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2DDB6" w14:textId="173C8C39" w:rsidR="007A179B" w:rsidRDefault="007C1C12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3DD020" wp14:editId="790DF2A1">
            <wp:simplePos x="0" y="0"/>
            <wp:positionH relativeFrom="column">
              <wp:posOffset>6400165</wp:posOffset>
            </wp:positionH>
            <wp:positionV relativeFrom="paragraph">
              <wp:posOffset>309880</wp:posOffset>
            </wp:positionV>
            <wp:extent cx="2489200" cy="1718945"/>
            <wp:effectExtent l="0" t="0" r="6350" b="0"/>
            <wp:wrapSquare wrapText="bothSides"/>
            <wp:docPr id="2362112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B3E">
        <w:rPr>
          <w:rFonts w:ascii="Comic Sans MS" w:hAnsi="Comic Sans MS"/>
        </w:rPr>
        <w:t>Date : __________________________________</w:t>
      </w:r>
    </w:p>
    <w:p w14:paraId="7855DB08" w14:textId="4BA515A7" w:rsidR="004A2B3E" w:rsidRPr="004A2B3E" w:rsidRDefault="004A2B3E">
      <w:pPr>
        <w:rPr>
          <w:rFonts w:ascii="Comic Sans MS" w:hAnsi="Comic Sans MS"/>
          <w:b/>
          <w:bCs/>
          <w:sz w:val="32"/>
          <w:szCs w:val="32"/>
          <w:u w:val="double"/>
        </w:rPr>
      </w:pPr>
      <w:r w:rsidRPr="004A2B3E">
        <w:rPr>
          <w:rFonts w:ascii="Comic Sans MS" w:hAnsi="Comic Sans MS"/>
          <w:b/>
          <w:bCs/>
          <w:sz w:val="32"/>
          <w:szCs w:val="32"/>
          <w:u w:val="double"/>
        </w:rPr>
        <w:t>Why Shape Matters to Matter – Compound Polarity</w:t>
      </w:r>
      <w:r w:rsidR="007C1C12">
        <w:rPr>
          <w:noProof/>
        </w:rPr>
        <mc:AlternateContent>
          <mc:Choice Requires="wps">
            <w:drawing>
              <wp:inline distT="0" distB="0" distL="0" distR="0" wp14:anchorId="31021D43" wp14:editId="07E0A9F6">
                <wp:extent cx="304800" cy="304800"/>
                <wp:effectExtent l="0" t="0" r="0" b="0"/>
                <wp:docPr id="203682996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D66BBF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C1C12">
        <w:rPr>
          <w:noProof/>
        </w:rPr>
        <mc:AlternateContent>
          <mc:Choice Requires="wps">
            <w:drawing>
              <wp:inline distT="0" distB="0" distL="0" distR="0" wp14:anchorId="38A084ED" wp14:editId="6BE04EFB">
                <wp:extent cx="304800" cy="304800"/>
                <wp:effectExtent l="0" t="0" r="0" b="0"/>
                <wp:docPr id="1413449516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B5BBD9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4E46C10" w14:textId="68D1C811" w:rsidR="004A2B3E" w:rsidRDefault="004A2B3E" w:rsidP="004A2B3E">
      <w:pPr>
        <w:spacing w:line="360" w:lineRule="auto"/>
        <w:rPr>
          <w:rFonts w:ascii="Comic Sans MS" w:hAnsi="Comic Sans MS"/>
        </w:rPr>
      </w:pPr>
      <w:r w:rsidRPr="004A2B3E">
        <w:rPr>
          <w:rFonts w:ascii="Comic Sans MS" w:hAnsi="Comic Sans MS"/>
          <w:b/>
          <w:bCs/>
          <w:sz w:val="24"/>
          <w:szCs w:val="24"/>
        </w:rPr>
        <w:t>Recall : Electronegativity</w:t>
      </w:r>
      <w:r>
        <w:rPr>
          <w:rFonts w:ascii="Comic Sans MS" w:hAnsi="Comic Sans MS"/>
        </w:rPr>
        <w:t xml:space="preserve"> – The ability of an atom to attract an electron to itself while bonding.  In general, as you move left to right across a period on the table electronegativity ___________________________. ( can you explain </w:t>
      </w:r>
      <w:proofErr w:type="gramStart"/>
      <w:r>
        <w:rPr>
          <w:rFonts w:ascii="Comic Sans MS" w:hAnsi="Comic Sans MS"/>
        </w:rPr>
        <w:t>why?...</w:t>
      </w:r>
      <w:proofErr w:type="gramEnd"/>
      <w:r>
        <w:rPr>
          <w:rFonts w:ascii="Comic Sans MS" w:hAnsi="Comic Sans MS"/>
        </w:rPr>
        <w:t>.the exam is near!!!)</w:t>
      </w:r>
    </w:p>
    <w:p w14:paraId="0D39A014" w14:textId="06A35586" w:rsidR="004A2B3E" w:rsidRDefault="004A2B3E" w:rsidP="00E412DF">
      <w:pPr>
        <w:spacing w:line="48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Within a single bond we can determine the electronegativity difference between the atoms involved and determine if the bond is </w:t>
      </w:r>
    </w:p>
    <w:p w14:paraId="13620D9A" w14:textId="3A7D5667" w:rsidR="004A2B3E" w:rsidRDefault="004A2B3E" w:rsidP="00E412DF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 - Has an electronegativity difference of less than 0.4</w:t>
      </w:r>
    </w:p>
    <w:p w14:paraId="74C9C36B" w14:textId="08DC3769" w:rsidR="005D3778" w:rsidRPr="005D3778" w:rsidRDefault="005D3778" w:rsidP="005D3778">
      <w:pPr>
        <w:spacing w:line="48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Ex. </w:t>
      </w:r>
    </w:p>
    <w:p w14:paraId="71CACC55" w14:textId="0236CFE4" w:rsidR="004A2B3E" w:rsidRDefault="004A2B3E" w:rsidP="00E412DF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______________________________-  Has an electronegativity difference of less than 1.7 but greater than 0.4</w:t>
      </w:r>
    </w:p>
    <w:p w14:paraId="67A69268" w14:textId="03465C50" w:rsidR="005D3778" w:rsidRPr="005D3778" w:rsidRDefault="005D3778" w:rsidP="005D3778">
      <w:pPr>
        <w:spacing w:line="48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Ex. </w:t>
      </w:r>
    </w:p>
    <w:p w14:paraId="5637569A" w14:textId="068330AF" w:rsidR="004A2B3E" w:rsidRDefault="004A2B3E" w:rsidP="004A2B3E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______________________________-  Has an electronegativity difference of greater than 1.7</w:t>
      </w:r>
    </w:p>
    <w:p w14:paraId="274BE090" w14:textId="43E3A002" w:rsidR="00E412DF" w:rsidRDefault="00E412DF" w:rsidP="00E412DF">
      <w:pPr>
        <w:rPr>
          <w:rFonts w:ascii="Comic Sans MS" w:hAnsi="Comic Sans MS"/>
        </w:rPr>
      </w:pPr>
    </w:p>
    <w:p w14:paraId="1B5DB1C2" w14:textId="1B59570D" w:rsidR="005D3778" w:rsidRDefault="005D3778" w:rsidP="00E412D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Ex. </w:t>
      </w:r>
    </w:p>
    <w:p w14:paraId="3978D965" w14:textId="77777777" w:rsidR="005D3778" w:rsidRPr="00E412DF" w:rsidRDefault="005D3778" w:rsidP="00E412DF">
      <w:pPr>
        <w:rPr>
          <w:rFonts w:ascii="Comic Sans MS" w:hAnsi="Comic Sans MS"/>
        </w:rPr>
      </w:pPr>
    </w:p>
    <w:p w14:paraId="41E5D7BA" w14:textId="77777777" w:rsidR="004A2B3E" w:rsidRDefault="004A2B3E">
      <w:pPr>
        <w:rPr>
          <w:rFonts w:ascii="Comic Sans MS" w:hAnsi="Comic Sans MS"/>
        </w:rPr>
      </w:pPr>
    </w:p>
    <w:p w14:paraId="7424CC36" w14:textId="77777777" w:rsidR="005D3778" w:rsidRDefault="005D3778">
      <w:pPr>
        <w:rPr>
          <w:rFonts w:ascii="Comic Sans MS" w:hAnsi="Comic Sans MS"/>
        </w:rPr>
      </w:pPr>
    </w:p>
    <w:p w14:paraId="1E8FA15A" w14:textId="68D81B99" w:rsidR="005D3778" w:rsidRDefault="005D3778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While it can be important to know if an individual bond is polar </w:t>
      </w:r>
      <w:r w:rsidR="00141E8C">
        <w:rPr>
          <w:rFonts w:ascii="Comic Sans MS" w:hAnsi="Comic Sans MS"/>
        </w:rPr>
        <w:t>or</w:t>
      </w:r>
      <w:r>
        <w:rPr>
          <w:rFonts w:ascii="Comic Sans MS" w:hAnsi="Comic Sans MS"/>
        </w:rPr>
        <w:t xml:space="preserve"> not, it of often more important to decide if an </w:t>
      </w:r>
      <w:r w:rsidRPr="00141E8C">
        <w:rPr>
          <w:rFonts w:ascii="Comic Sans MS" w:hAnsi="Comic Sans MS"/>
          <w:b/>
          <w:bCs/>
        </w:rPr>
        <w:t>entire molecule</w:t>
      </w:r>
      <w:r>
        <w:rPr>
          <w:rFonts w:ascii="Comic Sans MS" w:hAnsi="Comic Sans MS"/>
        </w:rPr>
        <w:t xml:space="preserve"> is polar or not.  To determine </w:t>
      </w:r>
      <w:proofErr w:type="gramStart"/>
      <w:r>
        <w:rPr>
          <w:rFonts w:ascii="Comic Sans MS" w:hAnsi="Comic Sans MS"/>
        </w:rPr>
        <w:t>this</w:t>
      </w:r>
      <w:proofErr w:type="gramEnd"/>
      <w:r>
        <w:rPr>
          <w:rFonts w:ascii="Comic Sans MS" w:hAnsi="Comic Sans MS"/>
        </w:rPr>
        <w:t xml:space="preserve"> we need to consider a molecules shape as well</w:t>
      </w:r>
      <w:r w:rsidR="007C1C12">
        <w:rPr>
          <w:rFonts w:ascii="Comic Sans MS" w:hAnsi="Comic Sans MS"/>
        </w:rPr>
        <w:t xml:space="preserve"> as electronegativity differences within </w:t>
      </w:r>
      <w:r w:rsidR="00FB4ECC">
        <w:rPr>
          <w:rFonts w:ascii="Comic Sans MS" w:hAnsi="Comic Sans MS"/>
        </w:rPr>
        <w:t>it’s</w:t>
      </w:r>
      <w:r w:rsidR="007C1C12">
        <w:rPr>
          <w:rFonts w:ascii="Comic Sans MS" w:hAnsi="Comic Sans MS"/>
        </w:rPr>
        <w:t xml:space="preserve"> bonds.</w:t>
      </w:r>
      <w:r>
        <w:rPr>
          <w:rFonts w:ascii="Comic Sans MS" w:hAnsi="Comic Sans MS"/>
        </w:rPr>
        <w:t xml:space="preserve">  </w:t>
      </w:r>
    </w:p>
    <w:p w14:paraId="77EBB909" w14:textId="66A33E2D" w:rsidR="005D3778" w:rsidRDefault="005D377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This year we will be looking at four molecular shapes ( there are more that will </w:t>
      </w:r>
      <w:r w:rsidR="007C1C12">
        <w:rPr>
          <w:rFonts w:ascii="Comic Sans MS" w:hAnsi="Comic Sans MS"/>
        </w:rPr>
        <w:t>come up in grade 12 )</w:t>
      </w:r>
    </w:p>
    <w:p w14:paraId="08A10878" w14:textId="49C158A8" w:rsidR="008D7850" w:rsidRDefault="008D785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Please use the model kits to construct the following molecules </w:t>
      </w:r>
      <w:r w:rsidR="006669AE">
        <w:rPr>
          <w:rFonts w:ascii="Comic Sans MS" w:hAnsi="Comic Sans MS"/>
        </w:rPr>
        <w:t xml:space="preserve">( Black = Carbon, White = Hydrogen, Red = Oxygen ).  Recall your knowledge of Lewis Structures from unit 1 and draw the molecule 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689"/>
        <w:gridCol w:w="2941"/>
        <w:gridCol w:w="2941"/>
        <w:gridCol w:w="2941"/>
        <w:gridCol w:w="2942"/>
      </w:tblGrid>
      <w:tr w:rsidR="00FB4ECC" w14:paraId="24ACCCB5" w14:textId="74875587" w:rsidTr="00782F54">
        <w:tc>
          <w:tcPr>
            <w:tcW w:w="2689" w:type="dxa"/>
            <w:vAlign w:val="center"/>
          </w:tcPr>
          <w:p w14:paraId="1CEB069F" w14:textId="2BC5F68C" w:rsidR="00FB4ECC" w:rsidRDefault="00FB4ECC" w:rsidP="006669A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Molecule</w:t>
            </w:r>
          </w:p>
        </w:tc>
        <w:tc>
          <w:tcPr>
            <w:tcW w:w="2941" w:type="dxa"/>
            <w:vAlign w:val="center"/>
          </w:tcPr>
          <w:p w14:paraId="7F69BD8D" w14:textId="098E1589" w:rsidR="00FB4ECC" w:rsidRDefault="00FB4ECC" w:rsidP="006669A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Visual</w:t>
            </w:r>
          </w:p>
        </w:tc>
        <w:tc>
          <w:tcPr>
            <w:tcW w:w="2941" w:type="dxa"/>
            <w:vAlign w:val="center"/>
          </w:tcPr>
          <w:p w14:paraId="1699C87B" w14:textId="767EE304" w:rsidR="00FB4ECC" w:rsidRDefault="00FB4ECC" w:rsidP="006669A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Shape</w:t>
            </w:r>
          </w:p>
        </w:tc>
        <w:tc>
          <w:tcPr>
            <w:tcW w:w="2941" w:type="dxa"/>
            <w:vAlign w:val="center"/>
          </w:tcPr>
          <w:p w14:paraId="7C02F126" w14:textId="5140533C" w:rsidR="00FB4ECC" w:rsidRDefault="00FB4ECC" w:rsidP="006669A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Another Example</w:t>
            </w:r>
          </w:p>
        </w:tc>
        <w:tc>
          <w:tcPr>
            <w:tcW w:w="2942" w:type="dxa"/>
          </w:tcPr>
          <w:p w14:paraId="06E90EFD" w14:textId="5B35F8D8" w:rsidR="00FB4ECC" w:rsidRDefault="00FB4ECC" w:rsidP="006669A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Polar or Non-Polar</w:t>
            </w:r>
          </w:p>
        </w:tc>
      </w:tr>
      <w:tr w:rsidR="00FB4ECC" w14:paraId="37B661FE" w14:textId="35F0A59A" w:rsidTr="00782F54">
        <w:trPr>
          <w:trHeight w:val="1247"/>
        </w:trPr>
        <w:tc>
          <w:tcPr>
            <w:tcW w:w="2689" w:type="dxa"/>
            <w:vAlign w:val="center"/>
          </w:tcPr>
          <w:p w14:paraId="7186107E" w14:textId="07A78623" w:rsidR="00FB4ECC" w:rsidRDefault="00FB4ECC" w:rsidP="00FB4E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Hydrogen Gas</w:t>
            </w:r>
          </w:p>
        </w:tc>
        <w:tc>
          <w:tcPr>
            <w:tcW w:w="2941" w:type="dxa"/>
          </w:tcPr>
          <w:p w14:paraId="3F33AF5B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1" w:type="dxa"/>
          </w:tcPr>
          <w:p w14:paraId="3CDAFA05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1" w:type="dxa"/>
          </w:tcPr>
          <w:p w14:paraId="0E9197B9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2" w:type="dxa"/>
          </w:tcPr>
          <w:p w14:paraId="6C0DC66E" w14:textId="77777777" w:rsidR="00FB4ECC" w:rsidRDefault="00FB4ECC">
            <w:pPr>
              <w:rPr>
                <w:rFonts w:ascii="Comic Sans MS" w:hAnsi="Comic Sans MS"/>
              </w:rPr>
            </w:pPr>
          </w:p>
        </w:tc>
      </w:tr>
      <w:tr w:rsidR="00FB4ECC" w14:paraId="29B873DE" w14:textId="678260B8" w:rsidTr="00782F54">
        <w:trPr>
          <w:trHeight w:val="1247"/>
        </w:trPr>
        <w:tc>
          <w:tcPr>
            <w:tcW w:w="2689" w:type="dxa"/>
            <w:vAlign w:val="center"/>
          </w:tcPr>
          <w:p w14:paraId="1436142C" w14:textId="05673346" w:rsidR="00FB4ECC" w:rsidRDefault="00FB4ECC" w:rsidP="00FB4E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Hydrogen Chloride</w:t>
            </w:r>
          </w:p>
        </w:tc>
        <w:tc>
          <w:tcPr>
            <w:tcW w:w="2941" w:type="dxa"/>
          </w:tcPr>
          <w:p w14:paraId="79B09C58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1" w:type="dxa"/>
          </w:tcPr>
          <w:p w14:paraId="076ADD4C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1" w:type="dxa"/>
          </w:tcPr>
          <w:p w14:paraId="0CA08DA8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2" w:type="dxa"/>
          </w:tcPr>
          <w:p w14:paraId="0FC56F4E" w14:textId="77777777" w:rsidR="00FB4ECC" w:rsidRDefault="00FB4ECC">
            <w:pPr>
              <w:rPr>
                <w:rFonts w:ascii="Comic Sans MS" w:hAnsi="Comic Sans MS"/>
              </w:rPr>
            </w:pPr>
          </w:p>
        </w:tc>
      </w:tr>
      <w:tr w:rsidR="00FB4ECC" w14:paraId="5221B413" w14:textId="244BAB80" w:rsidTr="00782F54">
        <w:trPr>
          <w:trHeight w:val="1247"/>
        </w:trPr>
        <w:tc>
          <w:tcPr>
            <w:tcW w:w="2689" w:type="dxa"/>
            <w:vAlign w:val="center"/>
          </w:tcPr>
          <w:p w14:paraId="2441DB86" w14:textId="031E297F" w:rsidR="00FB4ECC" w:rsidRDefault="00FB4ECC" w:rsidP="00FB4E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Carbon dioxide</w:t>
            </w:r>
          </w:p>
        </w:tc>
        <w:tc>
          <w:tcPr>
            <w:tcW w:w="2941" w:type="dxa"/>
          </w:tcPr>
          <w:p w14:paraId="0D8F6F49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1" w:type="dxa"/>
          </w:tcPr>
          <w:p w14:paraId="52AD018F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1" w:type="dxa"/>
          </w:tcPr>
          <w:p w14:paraId="3EC5BC50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2" w:type="dxa"/>
          </w:tcPr>
          <w:p w14:paraId="05FF0EC4" w14:textId="77777777" w:rsidR="00FB4ECC" w:rsidRDefault="00FB4ECC">
            <w:pPr>
              <w:rPr>
                <w:rFonts w:ascii="Comic Sans MS" w:hAnsi="Comic Sans MS"/>
              </w:rPr>
            </w:pPr>
          </w:p>
        </w:tc>
      </w:tr>
      <w:tr w:rsidR="00FB4ECC" w14:paraId="6D879CD5" w14:textId="24E630B3" w:rsidTr="00782F54">
        <w:trPr>
          <w:trHeight w:val="1247"/>
        </w:trPr>
        <w:tc>
          <w:tcPr>
            <w:tcW w:w="2689" w:type="dxa"/>
            <w:vAlign w:val="center"/>
          </w:tcPr>
          <w:p w14:paraId="2BBF55DB" w14:textId="77777777" w:rsidR="00FB4ECC" w:rsidRDefault="00FB4ECC" w:rsidP="00FB4E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Methane</w:t>
            </w:r>
          </w:p>
          <w:p w14:paraId="720610AB" w14:textId="664D6EE0" w:rsidR="00FB4ECC" w:rsidRDefault="00FB4ECC" w:rsidP="00FB4E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 carbon tetrahydride )</w:t>
            </w:r>
          </w:p>
        </w:tc>
        <w:tc>
          <w:tcPr>
            <w:tcW w:w="2941" w:type="dxa"/>
          </w:tcPr>
          <w:p w14:paraId="6DBA732B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1" w:type="dxa"/>
          </w:tcPr>
          <w:p w14:paraId="24E12CFD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1" w:type="dxa"/>
          </w:tcPr>
          <w:p w14:paraId="29CDB729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2" w:type="dxa"/>
          </w:tcPr>
          <w:p w14:paraId="2DE6FF0C" w14:textId="77777777" w:rsidR="00FB4ECC" w:rsidRDefault="00FB4ECC">
            <w:pPr>
              <w:rPr>
                <w:rFonts w:ascii="Comic Sans MS" w:hAnsi="Comic Sans MS"/>
              </w:rPr>
            </w:pPr>
          </w:p>
        </w:tc>
      </w:tr>
      <w:tr w:rsidR="00FB4ECC" w14:paraId="12577A44" w14:textId="11D335CC" w:rsidTr="00782F54">
        <w:trPr>
          <w:trHeight w:val="1247"/>
        </w:trPr>
        <w:tc>
          <w:tcPr>
            <w:tcW w:w="2689" w:type="dxa"/>
            <w:vAlign w:val="center"/>
          </w:tcPr>
          <w:p w14:paraId="103BEE1B" w14:textId="0A997671" w:rsidR="00FB4ECC" w:rsidRDefault="00FB4ECC" w:rsidP="00FB4E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Water</w:t>
            </w:r>
          </w:p>
        </w:tc>
        <w:tc>
          <w:tcPr>
            <w:tcW w:w="2941" w:type="dxa"/>
          </w:tcPr>
          <w:p w14:paraId="662A2A45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1" w:type="dxa"/>
          </w:tcPr>
          <w:p w14:paraId="7AA47633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1" w:type="dxa"/>
          </w:tcPr>
          <w:p w14:paraId="7A04C546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2" w:type="dxa"/>
          </w:tcPr>
          <w:p w14:paraId="6EC37CB1" w14:textId="77777777" w:rsidR="00FB4ECC" w:rsidRDefault="00FB4ECC">
            <w:pPr>
              <w:rPr>
                <w:rFonts w:ascii="Comic Sans MS" w:hAnsi="Comic Sans MS"/>
              </w:rPr>
            </w:pPr>
          </w:p>
        </w:tc>
      </w:tr>
      <w:tr w:rsidR="00FB4ECC" w14:paraId="100DAE6C" w14:textId="5C938B3C" w:rsidTr="00782F54">
        <w:trPr>
          <w:trHeight w:val="1247"/>
        </w:trPr>
        <w:tc>
          <w:tcPr>
            <w:tcW w:w="2689" w:type="dxa"/>
            <w:vAlign w:val="center"/>
          </w:tcPr>
          <w:p w14:paraId="6F1A1E09" w14:textId="77777777" w:rsidR="00FB4ECC" w:rsidRDefault="00FB4ECC" w:rsidP="00FB4E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Ammonia</w:t>
            </w:r>
          </w:p>
          <w:p w14:paraId="4275BBDC" w14:textId="57FF39B4" w:rsidR="00FB4ECC" w:rsidRDefault="00FB4ECC" w:rsidP="00FB4E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 nitrogen trihydride )</w:t>
            </w:r>
          </w:p>
        </w:tc>
        <w:tc>
          <w:tcPr>
            <w:tcW w:w="2941" w:type="dxa"/>
          </w:tcPr>
          <w:p w14:paraId="39B4C542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1" w:type="dxa"/>
          </w:tcPr>
          <w:p w14:paraId="670042C0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1" w:type="dxa"/>
          </w:tcPr>
          <w:p w14:paraId="3C209D65" w14:textId="77777777" w:rsidR="00FB4ECC" w:rsidRDefault="00FB4ECC">
            <w:pPr>
              <w:rPr>
                <w:rFonts w:ascii="Comic Sans MS" w:hAnsi="Comic Sans MS"/>
              </w:rPr>
            </w:pPr>
          </w:p>
        </w:tc>
        <w:tc>
          <w:tcPr>
            <w:tcW w:w="2942" w:type="dxa"/>
          </w:tcPr>
          <w:p w14:paraId="23515D3B" w14:textId="77777777" w:rsidR="00FB4ECC" w:rsidRDefault="00FB4ECC">
            <w:pPr>
              <w:rPr>
                <w:rFonts w:ascii="Comic Sans MS" w:hAnsi="Comic Sans MS"/>
              </w:rPr>
            </w:pPr>
          </w:p>
        </w:tc>
      </w:tr>
    </w:tbl>
    <w:p w14:paraId="5CCC321C" w14:textId="77777777" w:rsidR="006669AE" w:rsidRDefault="006669AE">
      <w:pPr>
        <w:rPr>
          <w:rFonts w:ascii="Comic Sans MS" w:hAnsi="Comic Sans MS"/>
        </w:rPr>
      </w:pPr>
    </w:p>
    <w:p w14:paraId="0D0F60D9" w14:textId="00020B26" w:rsidR="00FB4ECC" w:rsidRDefault="00FB4ECC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More Examples: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689"/>
        <w:gridCol w:w="3118"/>
        <w:gridCol w:w="8647"/>
      </w:tblGrid>
      <w:tr w:rsidR="005855AB" w14:paraId="681109E7" w14:textId="77777777" w:rsidTr="008F1DB9">
        <w:tc>
          <w:tcPr>
            <w:tcW w:w="2689" w:type="dxa"/>
            <w:vAlign w:val="center"/>
          </w:tcPr>
          <w:p w14:paraId="1BD87561" w14:textId="0CE327D1" w:rsidR="005855AB" w:rsidRDefault="005855AB" w:rsidP="009822B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Molecule</w:t>
            </w:r>
          </w:p>
        </w:tc>
        <w:tc>
          <w:tcPr>
            <w:tcW w:w="3118" w:type="dxa"/>
            <w:vAlign w:val="center"/>
          </w:tcPr>
          <w:p w14:paraId="5A1BC7C1" w14:textId="7500918D" w:rsidR="005855AB" w:rsidRDefault="005855AB" w:rsidP="009822B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Shape</w:t>
            </w:r>
          </w:p>
        </w:tc>
        <w:tc>
          <w:tcPr>
            <w:tcW w:w="8647" w:type="dxa"/>
            <w:vAlign w:val="center"/>
          </w:tcPr>
          <w:p w14:paraId="76CB15D2" w14:textId="6DBF17DF" w:rsidR="005855AB" w:rsidRDefault="005855AB" w:rsidP="009822B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Rational and Polarity determination</w:t>
            </w:r>
          </w:p>
        </w:tc>
      </w:tr>
      <w:tr w:rsidR="005855AB" w14:paraId="56EEE3C2" w14:textId="77777777" w:rsidTr="008F1DB9">
        <w:trPr>
          <w:trHeight w:val="2438"/>
        </w:trPr>
        <w:tc>
          <w:tcPr>
            <w:tcW w:w="2689" w:type="dxa"/>
          </w:tcPr>
          <w:p w14:paraId="0C6E9F97" w14:textId="2826ED4A" w:rsidR="005855AB" w:rsidRDefault="005855A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Carbon tetrafluoride</w:t>
            </w:r>
          </w:p>
          <w:p w14:paraId="48B2DD1C" w14:textId="7869ECA6" w:rsidR="005855AB" w:rsidRDefault="005855AB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110D566" wp14:editId="79AB9F7E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69215</wp:posOffset>
                  </wp:positionV>
                  <wp:extent cx="818768" cy="1143607"/>
                  <wp:effectExtent l="0" t="0" r="635" b="0"/>
                  <wp:wrapNone/>
                  <wp:docPr id="7994768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768" cy="1143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CA9AD7" w14:textId="1B981DE4" w:rsidR="005855AB" w:rsidRDefault="005855AB">
            <w:pPr>
              <w:rPr>
                <w:rFonts w:ascii="Comic Sans MS" w:hAnsi="Comic Sans MS"/>
              </w:rPr>
            </w:pPr>
          </w:p>
          <w:p w14:paraId="70B5E36B" w14:textId="3F71E236" w:rsidR="005855AB" w:rsidRDefault="005855AB">
            <w:pPr>
              <w:rPr>
                <w:rFonts w:ascii="Comic Sans MS" w:hAnsi="Comic Sans MS"/>
              </w:rPr>
            </w:pPr>
          </w:p>
        </w:tc>
        <w:tc>
          <w:tcPr>
            <w:tcW w:w="3118" w:type="dxa"/>
          </w:tcPr>
          <w:p w14:paraId="0CE26D6B" w14:textId="77777777" w:rsidR="005855AB" w:rsidRDefault="005855AB">
            <w:pPr>
              <w:rPr>
                <w:rFonts w:ascii="Comic Sans MS" w:hAnsi="Comic Sans MS"/>
              </w:rPr>
            </w:pPr>
          </w:p>
        </w:tc>
        <w:tc>
          <w:tcPr>
            <w:tcW w:w="8647" w:type="dxa"/>
            <w:vAlign w:val="center"/>
          </w:tcPr>
          <w:p w14:paraId="6AEF7176" w14:textId="025A929D" w:rsidR="005855AB" w:rsidRDefault="005855AB" w:rsidP="008F1DB9">
            <w:pPr>
              <w:spacing w:line="48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The pull on the electrons is of _______________________________ and in </w:t>
            </w:r>
          </w:p>
          <w:p w14:paraId="658C6AED" w14:textId="46B0A945" w:rsidR="005855AB" w:rsidRDefault="005855AB" w:rsidP="008F1DB9">
            <w:pPr>
              <w:spacing w:line="48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______________________________ directions therefore the molecule is ______________________________.</w:t>
            </w:r>
          </w:p>
        </w:tc>
      </w:tr>
      <w:tr w:rsidR="005855AB" w14:paraId="7D7D9973" w14:textId="77777777" w:rsidTr="008F1DB9">
        <w:trPr>
          <w:trHeight w:val="2438"/>
        </w:trPr>
        <w:tc>
          <w:tcPr>
            <w:tcW w:w="2689" w:type="dxa"/>
          </w:tcPr>
          <w:p w14:paraId="00674733" w14:textId="719DF1F4" w:rsidR="005855AB" w:rsidRDefault="005855A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Phosphorus trichloride</w:t>
            </w:r>
          </w:p>
          <w:p w14:paraId="01056367" w14:textId="09674082" w:rsidR="005855AB" w:rsidRDefault="005855AB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973AA86" wp14:editId="57C4B02D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149860</wp:posOffset>
                  </wp:positionV>
                  <wp:extent cx="1220470" cy="907787"/>
                  <wp:effectExtent l="0" t="0" r="0" b="6985"/>
                  <wp:wrapNone/>
                  <wp:docPr id="109207291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70" cy="907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A46544" w14:textId="0488A67A" w:rsidR="005855AB" w:rsidRDefault="005855AB">
            <w:pPr>
              <w:rPr>
                <w:rFonts w:ascii="Comic Sans MS" w:hAnsi="Comic Sans MS"/>
              </w:rPr>
            </w:pPr>
          </w:p>
        </w:tc>
        <w:tc>
          <w:tcPr>
            <w:tcW w:w="3118" w:type="dxa"/>
          </w:tcPr>
          <w:p w14:paraId="2ECDA8BD" w14:textId="77777777" w:rsidR="005855AB" w:rsidRDefault="005855AB">
            <w:pPr>
              <w:rPr>
                <w:rFonts w:ascii="Comic Sans MS" w:hAnsi="Comic Sans MS"/>
              </w:rPr>
            </w:pPr>
          </w:p>
        </w:tc>
        <w:tc>
          <w:tcPr>
            <w:tcW w:w="8647" w:type="dxa"/>
            <w:vAlign w:val="center"/>
          </w:tcPr>
          <w:p w14:paraId="0429B737" w14:textId="77777777" w:rsidR="005855AB" w:rsidRDefault="005855AB" w:rsidP="008F1DB9">
            <w:pPr>
              <w:spacing w:line="480" w:lineRule="auto"/>
              <w:rPr>
                <w:rFonts w:ascii="Comic Sans MS" w:hAnsi="Comic Sans MS"/>
              </w:rPr>
            </w:pPr>
          </w:p>
          <w:p w14:paraId="22CF15A1" w14:textId="52C5D568" w:rsidR="005855AB" w:rsidRDefault="005855AB" w:rsidP="008F1DB9">
            <w:pPr>
              <w:spacing w:line="48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The pull on the electrons is  of __________________________________, but ______________ in opposite direction, therefore the molecule is ________________________________________.  </w:t>
            </w:r>
          </w:p>
        </w:tc>
      </w:tr>
      <w:tr w:rsidR="005855AB" w14:paraId="5A704BF1" w14:textId="77777777" w:rsidTr="008F1DB9">
        <w:trPr>
          <w:trHeight w:val="2438"/>
        </w:trPr>
        <w:tc>
          <w:tcPr>
            <w:tcW w:w="2689" w:type="dxa"/>
          </w:tcPr>
          <w:p w14:paraId="5674DA6B" w14:textId="4BD46C1E" w:rsidR="005855AB" w:rsidRDefault="005855AB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357181C0" wp14:editId="6E758944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311150</wp:posOffset>
                  </wp:positionV>
                  <wp:extent cx="974090" cy="990600"/>
                  <wp:effectExtent l="0" t="0" r="0" b="0"/>
                  <wp:wrapNone/>
                  <wp:docPr id="50845532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</w:rPr>
              <w:t>Chloromethane</w:t>
            </w:r>
          </w:p>
        </w:tc>
        <w:tc>
          <w:tcPr>
            <w:tcW w:w="3118" w:type="dxa"/>
          </w:tcPr>
          <w:p w14:paraId="5BEC2EA2" w14:textId="77777777" w:rsidR="005855AB" w:rsidRDefault="005855AB">
            <w:pPr>
              <w:rPr>
                <w:rFonts w:ascii="Comic Sans MS" w:hAnsi="Comic Sans MS"/>
              </w:rPr>
            </w:pPr>
          </w:p>
        </w:tc>
        <w:tc>
          <w:tcPr>
            <w:tcW w:w="8647" w:type="dxa"/>
            <w:vAlign w:val="center"/>
          </w:tcPr>
          <w:p w14:paraId="7763AD4D" w14:textId="77777777" w:rsidR="005855AB" w:rsidRDefault="005855AB" w:rsidP="008F1DB9">
            <w:pPr>
              <w:spacing w:line="480" w:lineRule="auto"/>
              <w:rPr>
                <w:rFonts w:ascii="Comic Sans MS" w:hAnsi="Comic Sans MS"/>
              </w:rPr>
            </w:pPr>
          </w:p>
          <w:p w14:paraId="0EC5EF0C" w14:textId="2F44A466" w:rsidR="005855AB" w:rsidRDefault="005855AB" w:rsidP="008F1DB9">
            <w:pPr>
              <w:spacing w:line="48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pull on the electrons is _____________ of equal magnitude in opposite directions therefore the molecule is ______________________________</w:t>
            </w:r>
          </w:p>
        </w:tc>
      </w:tr>
      <w:tr w:rsidR="005855AB" w14:paraId="199D8941" w14:textId="77777777" w:rsidTr="008F1DB9">
        <w:trPr>
          <w:trHeight w:val="2438"/>
        </w:trPr>
        <w:tc>
          <w:tcPr>
            <w:tcW w:w="2689" w:type="dxa"/>
          </w:tcPr>
          <w:p w14:paraId="0A93E75C" w14:textId="7BBA67BE" w:rsidR="005855AB" w:rsidRDefault="008F1DB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BA2F8C5" wp14:editId="1A29FD06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458470</wp:posOffset>
                  </wp:positionV>
                  <wp:extent cx="1476375" cy="761365"/>
                  <wp:effectExtent l="0" t="0" r="9525" b="635"/>
                  <wp:wrapNone/>
                  <wp:docPr id="129348914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55AB">
              <w:rPr>
                <w:noProof/>
              </w:rPr>
              <w:t>Sulfur dioxide</w:t>
            </w:r>
          </w:p>
        </w:tc>
        <w:tc>
          <w:tcPr>
            <w:tcW w:w="3118" w:type="dxa"/>
          </w:tcPr>
          <w:p w14:paraId="671F5F21" w14:textId="77777777" w:rsidR="005855AB" w:rsidRDefault="005855AB">
            <w:pPr>
              <w:rPr>
                <w:rFonts w:ascii="Comic Sans MS" w:hAnsi="Comic Sans MS"/>
              </w:rPr>
            </w:pPr>
          </w:p>
        </w:tc>
        <w:tc>
          <w:tcPr>
            <w:tcW w:w="8647" w:type="dxa"/>
            <w:vAlign w:val="center"/>
          </w:tcPr>
          <w:p w14:paraId="3991635C" w14:textId="082021B5" w:rsidR="005855AB" w:rsidRDefault="005855AB" w:rsidP="008F1DB9">
            <w:pPr>
              <w:spacing w:line="48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pull in the electrons is of _________________________________, but ___________________not in opposite directions, therefore the molecule is _______________________.</w:t>
            </w:r>
          </w:p>
        </w:tc>
      </w:tr>
    </w:tbl>
    <w:p w14:paraId="614AB4B0" w14:textId="77777777" w:rsidR="00FB4ECC" w:rsidRPr="00FB4ECC" w:rsidRDefault="00FB4ECC">
      <w:pPr>
        <w:rPr>
          <w:rFonts w:ascii="Comic Sans MS" w:hAnsi="Comic Sans MS"/>
        </w:rPr>
      </w:pPr>
    </w:p>
    <w:p w14:paraId="24D3F471" w14:textId="00971F37" w:rsidR="00FB4ECC" w:rsidRDefault="00782F54">
      <w:pPr>
        <w:rPr>
          <w:rFonts w:ascii="Comic Sans MS" w:hAnsi="Comic Sans MS"/>
        </w:rPr>
      </w:pPr>
      <w:r>
        <w:rPr>
          <w:rFonts w:ascii="Comic Sans MS" w:hAnsi="Comic Sans MS"/>
        </w:rPr>
        <w:t>More for you to try</w:t>
      </w:r>
      <w:r w:rsidR="008F1DB9">
        <w:rPr>
          <w:rFonts w:ascii="Comic Sans MS" w:hAnsi="Comic Sans MS"/>
        </w:rPr>
        <w:t>. For each molecule look up a picture and draw the structure.  Determine the shape and decide on polarity with a rational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759"/>
        <w:gridCol w:w="3101"/>
        <w:gridCol w:w="8594"/>
      </w:tblGrid>
      <w:tr w:rsidR="008F1DB9" w14:paraId="73DD2B91" w14:textId="77777777" w:rsidTr="003B13ED">
        <w:tc>
          <w:tcPr>
            <w:tcW w:w="2689" w:type="dxa"/>
            <w:vAlign w:val="center"/>
          </w:tcPr>
          <w:p w14:paraId="7711D0BB" w14:textId="77777777" w:rsidR="008F1DB9" w:rsidRDefault="008F1DB9" w:rsidP="003B13E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Molecule</w:t>
            </w:r>
          </w:p>
        </w:tc>
        <w:tc>
          <w:tcPr>
            <w:tcW w:w="3118" w:type="dxa"/>
            <w:vAlign w:val="center"/>
          </w:tcPr>
          <w:p w14:paraId="01817FE3" w14:textId="77777777" w:rsidR="008F1DB9" w:rsidRDefault="008F1DB9" w:rsidP="003B13E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Shape</w:t>
            </w:r>
          </w:p>
        </w:tc>
        <w:tc>
          <w:tcPr>
            <w:tcW w:w="8647" w:type="dxa"/>
            <w:vAlign w:val="center"/>
          </w:tcPr>
          <w:p w14:paraId="6013D4F2" w14:textId="77777777" w:rsidR="008F1DB9" w:rsidRDefault="008F1DB9" w:rsidP="003B13E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Rational and Polarity determination</w:t>
            </w:r>
          </w:p>
        </w:tc>
      </w:tr>
      <w:tr w:rsidR="008F1DB9" w14:paraId="5304021A" w14:textId="77777777" w:rsidTr="003B13ED">
        <w:trPr>
          <w:trHeight w:val="2438"/>
        </w:trPr>
        <w:tc>
          <w:tcPr>
            <w:tcW w:w="2689" w:type="dxa"/>
          </w:tcPr>
          <w:p w14:paraId="1A887C8F" w14:textId="183A005F" w:rsidR="008F1DB9" w:rsidRDefault="008F1DB9" w:rsidP="003B13E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Hydrogen Bromide</w:t>
            </w:r>
          </w:p>
        </w:tc>
        <w:tc>
          <w:tcPr>
            <w:tcW w:w="3118" w:type="dxa"/>
          </w:tcPr>
          <w:p w14:paraId="011F4508" w14:textId="77777777" w:rsidR="008F1DB9" w:rsidRDefault="008F1DB9" w:rsidP="003B13ED">
            <w:pPr>
              <w:rPr>
                <w:rFonts w:ascii="Comic Sans MS" w:hAnsi="Comic Sans MS"/>
              </w:rPr>
            </w:pPr>
          </w:p>
        </w:tc>
        <w:tc>
          <w:tcPr>
            <w:tcW w:w="8647" w:type="dxa"/>
            <w:vAlign w:val="center"/>
          </w:tcPr>
          <w:p w14:paraId="71CFFC03" w14:textId="4AD6E79F" w:rsidR="008F1DB9" w:rsidRDefault="008F1DB9" w:rsidP="003B13ED">
            <w:pPr>
              <w:spacing w:line="480" w:lineRule="auto"/>
              <w:rPr>
                <w:rFonts w:ascii="Comic Sans MS" w:hAnsi="Comic Sans MS"/>
              </w:rPr>
            </w:pPr>
          </w:p>
        </w:tc>
      </w:tr>
      <w:tr w:rsidR="008F1DB9" w14:paraId="04F73869" w14:textId="77777777" w:rsidTr="003B13ED">
        <w:trPr>
          <w:trHeight w:val="2438"/>
        </w:trPr>
        <w:tc>
          <w:tcPr>
            <w:tcW w:w="2689" w:type="dxa"/>
          </w:tcPr>
          <w:p w14:paraId="649C2E81" w14:textId="5356E7FE" w:rsidR="008F1DB9" w:rsidRDefault="008F1DB9" w:rsidP="003B13E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Nitrogen Gas</w:t>
            </w:r>
          </w:p>
        </w:tc>
        <w:tc>
          <w:tcPr>
            <w:tcW w:w="3118" w:type="dxa"/>
          </w:tcPr>
          <w:p w14:paraId="56B0EC92" w14:textId="77777777" w:rsidR="008F1DB9" w:rsidRDefault="008F1DB9" w:rsidP="003B13ED">
            <w:pPr>
              <w:rPr>
                <w:rFonts w:ascii="Comic Sans MS" w:hAnsi="Comic Sans MS"/>
              </w:rPr>
            </w:pPr>
          </w:p>
        </w:tc>
        <w:tc>
          <w:tcPr>
            <w:tcW w:w="8647" w:type="dxa"/>
            <w:vAlign w:val="center"/>
          </w:tcPr>
          <w:p w14:paraId="60BE70B8" w14:textId="3180A74A" w:rsidR="008F1DB9" w:rsidRDefault="008F1DB9" w:rsidP="003B13ED">
            <w:pPr>
              <w:spacing w:line="480" w:lineRule="auto"/>
              <w:rPr>
                <w:rFonts w:ascii="Comic Sans MS" w:hAnsi="Comic Sans MS"/>
              </w:rPr>
            </w:pPr>
          </w:p>
        </w:tc>
      </w:tr>
      <w:tr w:rsidR="008F1DB9" w14:paraId="00F0BA67" w14:textId="77777777" w:rsidTr="003B13ED">
        <w:trPr>
          <w:trHeight w:val="2438"/>
        </w:trPr>
        <w:tc>
          <w:tcPr>
            <w:tcW w:w="2689" w:type="dxa"/>
          </w:tcPr>
          <w:p w14:paraId="1B3BC766" w14:textId="1453F780" w:rsidR="008F1DB9" w:rsidRDefault="008F1DB9" w:rsidP="003B13E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Carbon Dioxide</w:t>
            </w:r>
          </w:p>
        </w:tc>
        <w:tc>
          <w:tcPr>
            <w:tcW w:w="3118" w:type="dxa"/>
          </w:tcPr>
          <w:p w14:paraId="5F5D50D2" w14:textId="77777777" w:rsidR="008F1DB9" w:rsidRDefault="008F1DB9" w:rsidP="003B13ED">
            <w:pPr>
              <w:rPr>
                <w:rFonts w:ascii="Comic Sans MS" w:hAnsi="Comic Sans MS"/>
              </w:rPr>
            </w:pPr>
          </w:p>
        </w:tc>
        <w:tc>
          <w:tcPr>
            <w:tcW w:w="8647" w:type="dxa"/>
            <w:vAlign w:val="center"/>
          </w:tcPr>
          <w:p w14:paraId="0474691A" w14:textId="2F9E8445" w:rsidR="008F1DB9" w:rsidRDefault="008F1DB9" w:rsidP="003B13ED">
            <w:pPr>
              <w:spacing w:line="480" w:lineRule="auto"/>
              <w:rPr>
                <w:rFonts w:ascii="Comic Sans MS" w:hAnsi="Comic Sans MS"/>
              </w:rPr>
            </w:pPr>
          </w:p>
        </w:tc>
      </w:tr>
      <w:tr w:rsidR="008F1DB9" w14:paraId="5EFB0236" w14:textId="77777777" w:rsidTr="003B13ED">
        <w:trPr>
          <w:trHeight w:val="2438"/>
        </w:trPr>
        <w:tc>
          <w:tcPr>
            <w:tcW w:w="2689" w:type="dxa"/>
          </w:tcPr>
          <w:p w14:paraId="2E2BBE7C" w14:textId="39638722" w:rsidR="008F1DB9" w:rsidRPr="00E96CBF" w:rsidRDefault="008F1DB9" w:rsidP="003B13ED">
            <w:pPr>
              <w:rPr>
                <w:rFonts w:ascii="Comic Sans MS" w:hAnsi="Comic Sans MS"/>
                <w:noProof/>
              </w:rPr>
            </w:pPr>
            <w:r w:rsidRPr="00E96CBF">
              <w:rPr>
                <w:rFonts w:ascii="Comic Sans MS" w:hAnsi="Comic Sans MS"/>
                <w:noProof/>
              </w:rPr>
              <w:lastRenderedPageBreak/>
              <w:t>Hydrogen Sulfide</w:t>
            </w:r>
          </w:p>
        </w:tc>
        <w:tc>
          <w:tcPr>
            <w:tcW w:w="3118" w:type="dxa"/>
          </w:tcPr>
          <w:p w14:paraId="5F37764F" w14:textId="77777777" w:rsidR="008F1DB9" w:rsidRDefault="008F1DB9" w:rsidP="003B13ED">
            <w:pPr>
              <w:rPr>
                <w:rFonts w:ascii="Comic Sans MS" w:hAnsi="Comic Sans MS"/>
              </w:rPr>
            </w:pPr>
          </w:p>
        </w:tc>
        <w:tc>
          <w:tcPr>
            <w:tcW w:w="8647" w:type="dxa"/>
            <w:vAlign w:val="center"/>
          </w:tcPr>
          <w:p w14:paraId="6DC2A32E" w14:textId="6F45225B" w:rsidR="008F1DB9" w:rsidRDefault="008F1DB9" w:rsidP="003B13ED">
            <w:pPr>
              <w:spacing w:line="480" w:lineRule="auto"/>
              <w:rPr>
                <w:rFonts w:ascii="Comic Sans MS" w:hAnsi="Comic Sans MS"/>
              </w:rPr>
            </w:pPr>
          </w:p>
        </w:tc>
      </w:tr>
      <w:tr w:rsidR="008F1DB9" w14:paraId="3F12C585" w14:textId="77777777" w:rsidTr="003B13ED">
        <w:trPr>
          <w:trHeight w:val="2438"/>
        </w:trPr>
        <w:tc>
          <w:tcPr>
            <w:tcW w:w="2689" w:type="dxa"/>
          </w:tcPr>
          <w:p w14:paraId="078D1523" w14:textId="65D055E9" w:rsidR="008F1DB9" w:rsidRPr="00E96CBF" w:rsidRDefault="008F1DB9" w:rsidP="003B13ED">
            <w:pPr>
              <w:rPr>
                <w:rFonts w:ascii="Comic Sans MS" w:hAnsi="Comic Sans MS"/>
                <w:noProof/>
              </w:rPr>
            </w:pPr>
            <w:r w:rsidRPr="00E96CBF">
              <w:rPr>
                <w:rFonts w:ascii="Comic Sans MS" w:hAnsi="Comic Sans MS"/>
                <w:noProof/>
              </w:rPr>
              <w:t>Ethane</w:t>
            </w:r>
          </w:p>
        </w:tc>
        <w:tc>
          <w:tcPr>
            <w:tcW w:w="3118" w:type="dxa"/>
          </w:tcPr>
          <w:p w14:paraId="4A7095D0" w14:textId="77777777" w:rsidR="008F1DB9" w:rsidRDefault="008F1DB9" w:rsidP="003B13ED">
            <w:pPr>
              <w:rPr>
                <w:rFonts w:ascii="Comic Sans MS" w:hAnsi="Comic Sans MS"/>
              </w:rPr>
            </w:pPr>
          </w:p>
        </w:tc>
        <w:tc>
          <w:tcPr>
            <w:tcW w:w="8647" w:type="dxa"/>
            <w:vAlign w:val="center"/>
          </w:tcPr>
          <w:p w14:paraId="5C302BF2" w14:textId="77777777" w:rsidR="008F1DB9" w:rsidRDefault="008F1DB9" w:rsidP="003B13ED">
            <w:pPr>
              <w:spacing w:line="480" w:lineRule="auto"/>
              <w:rPr>
                <w:rFonts w:ascii="Comic Sans MS" w:hAnsi="Comic Sans MS"/>
              </w:rPr>
            </w:pPr>
          </w:p>
        </w:tc>
      </w:tr>
      <w:tr w:rsidR="008F1DB9" w14:paraId="7BDE1F12" w14:textId="77777777" w:rsidTr="003B13ED">
        <w:trPr>
          <w:trHeight w:val="2438"/>
        </w:trPr>
        <w:tc>
          <w:tcPr>
            <w:tcW w:w="2689" w:type="dxa"/>
          </w:tcPr>
          <w:p w14:paraId="5356130A" w14:textId="062A2809" w:rsidR="008F1DB9" w:rsidRPr="00E96CBF" w:rsidRDefault="008F1DB9" w:rsidP="003B13ED">
            <w:pPr>
              <w:rPr>
                <w:rFonts w:ascii="Comic Sans MS" w:hAnsi="Comic Sans MS"/>
                <w:noProof/>
              </w:rPr>
            </w:pPr>
            <w:r w:rsidRPr="00E96CBF">
              <w:rPr>
                <w:rFonts w:ascii="Comic Sans MS" w:hAnsi="Comic Sans MS"/>
                <w:noProof/>
              </w:rPr>
              <w:t>Ethanol</w:t>
            </w:r>
          </w:p>
        </w:tc>
        <w:tc>
          <w:tcPr>
            <w:tcW w:w="3118" w:type="dxa"/>
          </w:tcPr>
          <w:p w14:paraId="28255228" w14:textId="77777777" w:rsidR="008F1DB9" w:rsidRDefault="008F1DB9" w:rsidP="003B13ED">
            <w:pPr>
              <w:rPr>
                <w:rFonts w:ascii="Comic Sans MS" w:hAnsi="Comic Sans MS"/>
              </w:rPr>
            </w:pPr>
          </w:p>
        </w:tc>
        <w:tc>
          <w:tcPr>
            <w:tcW w:w="8647" w:type="dxa"/>
            <w:vAlign w:val="center"/>
          </w:tcPr>
          <w:p w14:paraId="3ACD951C" w14:textId="77777777" w:rsidR="008F1DB9" w:rsidRDefault="008F1DB9" w:rsidP="003B13ED">
            <w:pPr>
              <w:spacing w:line="480" w:lineRule="auto"/>
              <w:rPr>
                <w:rFonts w:ascii="Comic Sans MS" w:hAnsi="Comic Sans MS"/>
              </w:rPr>
            </w:pPr>
          </w:p>
        </w:tc>
      </w:tr>
      <w:tr w:rsidR="008F1DB9" w14:paraId="179847E4" w14:textId="77777777" w:rsidTr="003B13ED">
        <w:trPr>
          <w:trHeight w:val="2438"/>
        </w:trPr>
        <w:tc>
          <w:tcPr>
            <w:tcW w:w="2689" w:type="dxa"/>
          </w:tcPr>
          <w:p w14:paraId="0CD9A025" w14:textId="5BFF5328" w:rsidR="008F1DB9" w:rsidRPr="00E96CBF" w:rsidRDefault="008F1DB9" w:rsidP="003B13ED">
            <w:pPr>
              <w:rPr>
                <w:rFonts w:ascii="Comic Sans MS" w:hAnsi="Comic Sans MS"/>
                <w:noProof/>
              </w:rPr>
            </w:pPr>
            <w:r w:rsidRPr="00E96CBF">
              <w:rPr>
                <w:rFonts w:ascii="Comic Sans MS" w:hAnsi="Comic Sans MS"/>
                <w:noProof/>
              </w:rPr>
              <w:t>Di</w:t>
            </w:r>
            <w:r w:rsidR="00E96CBF" w:rsidRPr="00E96CBF">
              <w:rPr>
                <w:rFonts w:ascii="Comic Sans MS" w:hAnsi="Comic Sans MS"/>
                <w:noProof/>
              </w:rPr>
              <w:t>chlorodifluoro</w:t>
            </w:r>
            <w:r w:rsidRPr="00E96CBF">
              <w:rPr>
                <w:rFonts w:ascii="Comic Sans MS" w:hAnsi="Comic Sans MS"/>
                <w:noProof/>
              </w:rPr>
              <w:t>methane</w:t>
            </w:r>
          </w:p>
        </w:tc>
        <w:tc>
          <w:tcPr>
            <w:tcW w:w="3118" w:type="dxa"/>
          </w:tcPr>
          <w:p w14:paraId="13E1661D" w14:textId="77777777" w:rsidR="008F1DB9" w:rsidRDefault="008F1DB9" w:rsidP="003B13ED">
            <w:pPr>
              <w:rPr>
                <w:rFonts w:ascii="Comic Sans MS" w:hAnsi="Comic Sans MS"/>
              </w:rPr>
            </w:pPr>
          </w:p>
        </w:tc>
        <w:tc>
          <w:tcPr>
            <w:tcW w:w="8647" w:type="dxa"/>
            <w:vAlign w:val="center"/>
          </w:tcPr>
          <w:p w14:paraId="491722A1" w14:textId="77777777" w:rsidR="008F1DB9" w:rsidRDefault="008F1DB9" w:rsidP="003B13ED">
            <w:pPr>
              <w:spacing w:line="480" w:lineRule="auto"/>
              <w:rPr>
                <w:rFonts w:ascii="Comic Sans MS" w:hAnsi="Comic Sans MS"/>
              </w:rPr>
            </w:pPr>
          </w:p>
        </w:tc>
      </w:tr>
    </w:tbl>
    <w:p w14:paraId="545963AD" w14:textId="6458BC73" w:rsidR="004A2B3E" w:rsidRDefault="004A2B3E" w:rsidP="00E45E31">
      <w:pPr>
        <w:rPr>
          <w:rFonts w:ascii="Comic Sans MS" w:hAnsi="Comic Sans MS"/>
        </w:rPr>
      </w:pPr>
    </w:p>
    <w:sectPr w:rsidR="004A2B3E" w:rsidSect="004A2B3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67D0B"/>
    <w:multiLevelType w:val="hybridMultilevel"/>
    <w:tmpl w:val="CF36D22E"/>
    <w:lvl w:ilvl="0" w:tplc="A6A800E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70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B3E"/>
    <w:rsid w:val="00141E8C"/>
    <w:rsid w:val="004A2B3E"/>
    <w:rsid w:val="005855AB"/>
    <w:rsid w:val="005D2C2E"/>
    <w:rsid w:val="005D3778"/>
    <w:rsid w:val="006669AE"/>
    <w:rsid w:val="00782F54"/>
    <w:rsid w:val="007A179B"/>
    <w:rsid w:val="007C1C12"/>
    <w:rsid w:val="008D7850"/>
    <w:rsid w:val="008F1DB9"/>
    <w:rsid w:val="009822B4"/>
    <w:rsid w:val="00D97D2D"/>
    <w:rsid w:val="00E412DF"/>
    <w:rsid w:val="00E45E31"/>
    <w:rsid w:val="00E96CBF"/>
    <w:rsid w:val="00FB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B99D8"/>
  <w15:chartTrackingRefBased/>
  <w15:docId w15:val="{59C8682C-0A65-4295-B6A2-0967FEF7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B3E"/>
    <w:pPr>
      <w:ind w:left="720"/>
      <w:contextualSpacing/>
    </w:pPr>
  </w:style>
  <w:style w:type="table" w:styleId="TableGrid">
    <w:name w:val="Table Grid"/>
    <w:basedOn w:val="TableNormal"/>
    <w:uiPriority w:val="39"/>
    <w:rsid w:val="0066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3</cp:revision>
  <cp:lastPrinted>2024-01-11T15:23:00Z</cp:lastPrinted>
  <dcterms:created xsi:type="dcterms:W3CDTF">2024-01-11T12:52:00Z</dcterms:created>
  <dcterms:modified xsi:type="dcterms:W3CDTF">2024-01-11T15:23:00Z</dcterms:modified>
</cp:coreProperties>
</file>