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FE56F7" w14:textId="5E529EEF" w:rsidR="007A179B" w:rsidRDefault="00E43973">
      <w:pPr>
        <w:rPr>
          <w:rFonts w:ascii="Comic Sans MS" w:hAnsi="Comic Sans MS"/>
        </w:rPr>
      </w:pPr>
      <w:r>
        <w:rPr>
          <w:noProof/>
        </w:rPr>
        <w:drawing>
          <wp:anchor distT="0" distB="0" distL="114300" distR="114300" simplePos="0" relativeHeight="251658240" behindDoc="0" locked="0" layoutInCell="1" allowOverlap="1" wp14:anchorId="68FAC674" wp14:editId="2D3C2011">
            <wp:simplePos x="0" y="0"/>
            <wp:positionH relativeFrom="column">
              <wp:posOffset>6531610</wp:posOffset>
            </wp:positionH>
            <wp:positionV relativeFrom="paragraph">
              <wp:posOffset>152400</wp:posOffset>
            </wp:positionV>
            <wp:extent cx="2481580" cy="2481580"/>
            <wp:effectExtent l="0" t="0" r="0" b="0"/>
            <wp:wrapSquare wrapText="bothSides"/>
            <wp:docPr id="813495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81580" cy="24815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rPr>
        <w:t>Date : ______________________________</w:t>
      </w:r>
    </w:p>
    <w:p w14:paraId="5230460A" w14:textId="353F7404" w:rsidR="00E43973" w:rsidRPr="00446F0C" w:rsidRDefault="00E43973">
      <w:pPr>
        <w:rPr>
          <w:rFonts w:ascii="Comic Sans MS" w:hAnsi="Comic Sans MS"/>
          <w:b/>
          <w:bCs/>
          <w:sz w:val="32"/>
          <w:szCs w:val="32"/>
          <w:u w:val="double"/>
        </w:rPr>
      </w:pPr>
      <w:r w:rsidRPr="00446F0C">
        <w:rPr>
          <w:rFonts w:ascii="Comic Sans MS" w:hAnsi="Comic Sans MS"/>
          <w:b/>
          <w:bCs/>
          <w:sz w:val="32"/>
          <w:szCs w:val="32"/>
          <w:u w:val="double"/>
        </w:rPr>
        <w:t>Measurement and Uncertainty</w:t>
      </w:r>
    </w:p>
    <w:p w14:paraId="2ED148C7" w14:textId="356FC1CC" w:rsidR="00E43973" w:rsidRPr="00E43973" w:rsidRDefault="00E43973">
      <w:pPr>
        <w:rPr>
          <w:rFonts w:ascii="Comic Sans MS" w:hAnsi="Comic Sans MS"/>
          <w:sz w:val="24"/>
          <w:szCs w:val="24"/>
        </w:rPr>
      </w:pPr>
      <w:r w:rsidRPr="00E43973">
        <w:rPr>
          <w:rFonts w:ascii="Comic Sans MS" w:hAnsi="Comic Sans MS"/>
          <w:sz w:val="24"/>
          <w:szCs w:val="24"/>
        </w:rPr>
        <w:t>In our upcoming units we will be performing more investigations, these investigations will involve you making measurements of mass and volume.  The accuracy of your measurements will be important in stating the accuracy of your results.</w:t>
      </w:r>
    </w:p>
    <w:p w14:paraId="0FA5C1E6" w14:textId="7ABB4E19" w:rsidR="00E43973" w:rsidRDefault="00E43973">
      <w:pPr>
        <w:rPr>
          <w:rFonts w:ascii="Comic Sans MS" w:hAnsi="Comic Sans MS"/>
          <w:sz w:val="24"/>
          <w:szCs w:val="24"/>
        </w:rPr>
      </w:pPr>
      <w:r w:rsidRPr="00E43973">
        <w:rPr>
          <w:rFonts w:ascii="Comic Sans MS" w:hAnsi="Comic Sans MS"/>
          <w:sz w:val="24"/>
          <w:szCs w:val="24"/>
        </w:rPr>
        <w:t>Task:  Please determine the density of the cube you have been provided.</w:t>
      </w:r>
      <w:r>
        <w:rPr>
          <w:rFonts w:ascii="Comic Sans MS" w:hAnsi="Comic Sans MS"/>
          <w:sz w:val="24"/>
          <w:szCs w:val="24"/>
        </w:rPr>
        <w:t xml:space="preserve"> Show your process and final answer below.</w:t>
      </w:r>
    </w:p>
    <w:p w14:paraId="5F1ABAB5" w14:textId="1796CF92" w:rsidR="00E43973" w:rsidRDefault="00E43973">
      <w:pPr>
        <w:rPr>
          <w:rFonts w:ascii="Comic Sans MS" w:hAnsi="Comic Sans MS"/>
          <w:sz w:val="24"/>
          <w:szCs w:val="24"/>
        </w:rPr>
      </w:pPr>
      <w:r w:rsidRPr="00E43973">
        <w:rPr>
          <w:rFonts w:ascii="Comic Sans MS" w:hAnsi="Comic Sans MS"/>
          <w:sz w:val="24"/>
          <w:szCs w:val="24"/>
        </w:rPr>
        <w:t xml:space="preserve"> ( recall that density = mass / volume )</w:t>
      </w:r>
    </w:p>
    <w:p w14:paraId="4189E195" w14:textId="77777777" w:rsidR="00E43973" w:rsidRDefault="00E43973">
      <w:pPr>
        <w:rPr>
          <w:rFonts w:ascii="Comic Sans MS" w:hAnsi="Comic Sans MS"/>
          <w:sz w:val="24"/>
          <w:szCs w:val="24"/>
        </w:rPr>
      </w:pPr>
    </w:p>
    <w:p w14:paraId="505EEE3F" w14:textId="77777777" w:rsidR="00E43973" w:rsidRDefault="00E43973">
      <w:pPr>
        <w:rPr>
          <w:rFonts w:ascii="Comic Sans MS" w:hAnsi="Comic Sans MS"/>
          <w:sz w:val="24"/>
          <w:szCs w:val="24"/>
        </w:rPr>
      </w:pPr>
    </w:p>
    <w:p w14:paraId="040C2AC8" w14:textId="77777777" w:rsidR="00E43973" w:rsidRDefault="00E43973">
      <w:pPr>
        <w:rPr>
          <w:rFonts w:ascii="Comic Sans MS" w:hAnsi="Comic Sans MS"/>
          <w:sz w:val="24"/>
          <w:szCs w:val="24"/>
        </w:rPr>
      </w:pPr>
    </w:p>
    <w:p w14:paraId="4B75F95F" w14:textId="77777777" w:rsidR="00E43973" w:rsidRDefault="00E43973">
      <w:pPr>
        <w:rPr>
          <w:rFonts w:ascii="Comic Sans MS" w:hAnsi="Comic Sans MS"/>
          <w:sz w:val="24"/>
          <w:szCs w:val="24"/>
        </w:rPr>
      </w:pPr>
    </w:p>
    <w:p w14:paraId="18EA0A86" w14:textId="77777777" w:rsidR="00E43973" w:rsidRDefault="00E43973">
      <w:pPr>
        <w:rPr>
          <w:rFonts w:ascii="Comic Sans MS" w:hAnsi="Comic Sans MS"/>
          <w:sz w:val="24"/>
          <w:szCs w:val="24"/>
        </w:rPr>
      </w:pPr>
    </w:p>
    <w:p w14:paraId="266728D2" w14:textId="77777777" w:rsidR="00E43973" w:rsidRDefault="00E43973">
      <w:pPr>
        <w:rPr>
          <w:rFonts w:ascii="Comic Sans MS" w:hAnsi="Comic Sans MS"/>
          <w:sz w:val="24"/>
          <w:szCs w:val="24"/>
        </w:rPr>
      </w:pPr>
    </w:p>
    <w:p w14:paraId="33A4CF45" w14:textId="77777777" w:rsidR="00E43973" w:rsidRDefault="00E43973">
      <w:pPr>
        <w:rPr>
          <w:rFonts w:ascii="Comic Sans MS" w:hAnsi="Comic Sans MS"/>
          <w:sz w:val="24"/>
          <w:szCs w:val="24"/>
        </w:rPr>
      </w:pPr>
    </w:p>
    <w:p w14:paraId="09B13E1A" w14:textId="77777777" w:rsidR="00E43973" w:rsidRDefault="00E43973">
      <w:pPr>
        <w:rPr>
          <w:rFonts w:ascii="Comic Sans MS" w:hAnsi="Comic Sans MS"/>
          <w:sz w:val="24"/>
          <w:szCs w:val="24"/>
        </w:rPr>
      </w:pPr>
    </w:p>
    <w:p w14:paraId="1E9D6215" w14:textId="77777777" w:rsidR="00E43973" w:rsidRDefault="00E43973">
      <w:pPr>
        <w:rPr>
          <w:rFonts w:ascii="Comic Sans MS" w:hAnsi="Comic Sans MS"/>
          <w:sz w:val="24"/>
          <w:szCs w:val="24"/>
        </w:rPr>
      </w:pPr>
    </w:p>
    <w:p w14:paraId="25EB8257" w14:textId="77777777" w:rsidR="00E43973" w:rsidRDefault="00E43973">
      <w:pPr>
        <w:rPr>
          <w:rFonts w:ascii="Comic Sans MS" w:hAnsi="Comic Sans MS"/>
          <w:sz w:val="24"/>
          <w:szCs w:val="24"/>
        </w:rPr>
      </w:pPr>
    </w:p>
    <w:p w14:paraId="6BF848A8" w14:textId="77777777" w:rsidR="00E43973" w:rsidRDefault="00E43973">
      <w:pPr>
        <w:rPr>
          <w:rFonts w:ascii="Comic Sans MS" w:hAnsi="Comic Sans MS"/>
          <w:sz w:val="24"/>
          <w:szCs w:val="24"/>
        </w:rPr>
      </w:pPr>
    </w:p>
    <w:p w14:paraId="6A455860" w14:textId="77777777" w:rsidR="00E43973" w:rsidRDefault="00E43973">
      <w:pPr>
        <w:rPr>
          <w:rFonts w:ascii="Comic Sans MS" w:hAnsi="Comic Sans MS"/>
          <w:sz w:val="24"/>
          <w:szCs w:val="24"/>
        </w:rPr>
      </w:pPr>
    </w:p>
    <w:p w14:paraId="4AD7B136" w14:textId="77777777" w:rsidR="00E43973" w:rsidRDefault="00E43973">
      <w:pPr>
        <w:rPr>
          <w:rFonts w:ascii="Comic Sans MS" w:hAnsi="Comic Sans MS"/>
          <w:sz w:val="24"/>
          <w:szCs w:val="24"/>
        </w:rPr>
      </w:pPr>
    </w:p>
    <w:p w14:paraId="1D0B5134" w14:textId="433ADA64" w:rsidR="00E43973" w:rsidRDefault="00446F0C">
      <w:pPr>
        <w:rPr>
          <w:rFonts w:ascii="Comic Sans MS" w:hAnsi="Comic Sans MS"/>
          <w:sz w:val="24"/>
          <w:szCs w:val="24"/>
        </w:rPr>
      </w:pPr>
      <w:r>
        <w:rPr>
          <w:noProof/>
        </w:rPr>
        <w:lastRenderedPageBreak/>
        <w:drawing>
          <wp:anchor distT="0" distB="0" distL="114300" distR="114300" simplePos="0" relativeHeight="251660288" behindDoc="0" locked="0" layoutInCell="1" allowOverlap="1" wp14:anchorId="19131EDD" wp14:editId="526F5540">
            <wp:simplePos x="0" y="0"/>
            <wp:positionH relativeFrom="column">
              <wp:posOffset>6334851</wp:posOffset>
            </wp:positionH>
            <wp:positionV relativeFrom="paragraph">
              <wp:posOffset>195399</wp:posOffset>
            </wp:positionV>
            <wp:extent cx="1697990" cy="1720215"/>
            <wp:effectExtent l="0" t="0" r="0" b="0"/>
            <wp:wrapSquare wrapText="bothSides"/>
            <wp:docPr id="1110366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7990" cy="1720215"/>
                    </a:xfrm>
                    <a:prstGeom prst="rect">
                      <a:avLst/>
                    </a:prstGeom>
                    <a:noFill/>
                    <a:ln>
                      <a:noFill/>
                    </a:ln>
                  </pic:spPr>
                </pic:pic>
              </a:graphicData>
            </a:graphic>
            <wp14:sizeRelH relativeFrom="page">
              <wp14:pctWidth>0</wp14:pctWidth>
            </wp14:sizeRelH>
            <wp14:sizeRelV relativeFrom="page">
              <wp14:pctHeight>0</wp14:pctHeight>
            </wp14:sizeRelV>
          </wp:anchor>
        </w:drawing>
      </w:r>
      <w:r w:rsidR="00E43973">
        <w:rPr>
          <w:rFonts w:ascii="Comic Sans MS" w:hAnsi="Comic Sans MS"/>
          <w:sz w:val="24"/>
          <w:szCs w:val="24"/>
        </w:rPr>
        <w:t>The accuracy of your answer depends on your ability to measure.</w:t>
      </w:r>
    </w:p>
    <w:p w14:paraId="4B17F30F" w14:textId="1730B921" w:rsidR="00E43973" w:rsidRDefault="00E43973">
      <w:pPr>
        <w:rPr>
          <w:rFonts w:ascii="Comic Sans MS" w:hAnsi="Comic Sans MS"/>
          <w:sz w:val="24"/>
          <w:szCs w:val="24"/>
        </w:rPr>
      </w:pPr>
      <w:r>
        <w:rPr>
          <w:rFonts w:ascii="Comic Sans MS" w:hAnsi="Comic Sans MS"/>
          <w:sz w:val="24"/>
          <w:szCs w:val="24"/>
        </w:rPr>
        <w:t>How exact can your measurement be? How exact should they be?</w:t>
      </w:r>
      <w:r w:rsidR="00446F0C" w:rsidRPr="00446F0C">
        <w:t xml:space="preserve"> </w:t>
      </w:r>
    </w:p>
    <w:p w14:paraId="70BA396B" w14:textId="77777777" w:rsidR="00446F0C" w:rsidRDefault="00E43973">
      <w:pPr>
        <w:rPr>
          <w:rFonts w:ascii="Comic Sans MS" w:hAnsi="Comic Sans MS"/>
          <w:sz w:val="24"/>
          <w:szCs w:val="24"/>
        </w:rPr>
      </w:pPr>
      <w:r>
        <w:rPr>
          <w:rFonts w:ascii="Comic Sans MS" w:hAnsi="Comic Sans MS"/>
          <w:sz w:val="24"/>
          <w:szCs w:val="24"/>
        </w:rPr>
        <w:t>Two factors affect your ability to record and</w:t>
      </w:r>
    </w:p>
    <w:p w14:paraId="272C1BA9" w14:textId="7FA4CF86" w:rsidR="00E43973" w:rsidRDefault="00E43973">
      <w:pPr>
        <w:rPr>
          <w:rFonts w:ascii="Comic Sans MS" w:hAnsi="Comic Sans MS"/>
          <w:sz w:val="24"/>
          <w:szCs w:val="24"/>
        </w:rPr>
      </w:pPr>
      <w:r>
        <w:rPr>
          <w:rFonts w:ascii="Comic Sans MS" w:hAnsi="Comic Sans MS"/>
          <w:sz w:val="24"/>
          <w:szCs w:val="24"/>
        </w:rPr>
        <w:t xml:space="preserve"> communicate measurements and uncertainty</w:t>
      </w:r>
    </w:p>
    <w:p w14:paraId="71C83AEE" w14:textId="77777777" w:rsidR="00446F0C" w:rsidRDefault="00446F0C">
      <w:pPr>
        <w:rPr>
          <w:rFonts w:ascii="Comic Sans MS" w:hAnsi="Comic Sans MS"/>
          <w:sz w:val="24"/>
          <w:szCs w:val="24"/>
        </w:rPr>
      </w:pPr>
    </w:p>
    <w:p w14:paraId="3BCCF2F8" w14:textId="7A8B552B" w:rsidR="00E43973" w:rsidRPr="00E43973" w:rsidRDefault="00E43973" w:rsidP="00446F0C">
      <w:pPr>
        <w:pStyle w:val="ListParagraph"/>
        <w:numPr>
          <w:ilvl w:val="0"/>
          <w:numId w:val="3"/>
        </w:numPr>
        <w:spacing w:line="600" w:lineRule="auto"/>
        <w:jc w:val="both"/>
        <w:rPr>
          <w:rFonts w:ascii="Comic Sans MS" w:hAnsi="Comic Sans MS"/>
          <w:sz w:val="24"/>
          <w:szCs w:val="24"/>
        </w:rPr>
      </w:pPr>
    </w:p>
    <w:p w14:paraId="3EDC2BE3" w14:textId="4E4F566B" w:rsidR="00E43973" w:rsidRDefault="00446F0C" w:rsidP="00446F0C">
      <w:pPr>
        <w:pStyle w:val="ListParagraph"/>
        <w:numPr>
          <w:ilvl w:val="0"/>
          <w:numId w:val="3"/>
        </w:numPr>
        <w:spacing w:line="600" w:lineRule="auto"/>
        <w:jc w:val="both"/>
        <w:rPr>
          <w:rFonts w:ascii="Comic Sans MS" w:hAnsi="Comic Sans MS"/>
          <w:sz w:val="24"/>
          <w:szCs w:val="24"/>
        </w:rPr>
      </w:pPr>
      <w:r>
        <w:rPr>
          <w:noProof/>
        </w:rPr>
        <w:drawing>
          <wp:anchor distT="0" distB="0" distL="114300" distR="114300" simplePos="0" relativeHeight="251659264" behindDoc="0" locked="0" layoutInCell="1" allowOverlap="1" wp14:anchorId="3B00FE50" wp14:editId="662DC56A">
            <wp:simplePos x="0" y="0"/>
            <wp:positionH relativeFrom="column">
              <wp:posOffset>6335486</wp:posOffset>
            </wp:positionH>
            <wp:positionV relativeFrom="paragraph">
              <wp:posOffset>61595</wp:posOffset>
            </wp:positionV>
            <wp:extent cx="2623185" cy="1664970"/>
            <wp:effectExtent l="0" t="0" r="5715" b="0"/>
            <wp:wrapSquare wrapText="bothSides"/>
            <wp:docPr id="10693846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r="75710"/>
                    <a:stretch/>
                  </pic:blipFill>
                  <pic:spPr bwMode="auto">
                    <a:xfrm>
                      <a:off x="0" y="0"/>
                      <a:ext cx="2623185" cy="1664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3973">
        <w:rPr>
          <w:rFonts w:ascii="Comic Sans MS" w:hAnsi="Comic Sans MS"/>
          <w:sz w:val="24"/>
          <w:szCs w:val="24"/>
        </w:rPr>
        <w:t xml:space="preserve">  </w:t>
      </w:r>
    </w:p>
    <w:p w14:paraId="10A57307" w14:textId="78FC83FC" w:rsidR="00E43973" w:rsidRDefault="00E43973" w:rsidP="00E43973">
      <w:pPr>
        <w:pStyle w:val="ListParagraph"/>
        <w:jc w:val="both"/>
        <w:rPr>
          <w:rFonts w:ascii="Comic Sans MS" w:hAnsi="Comic Sans MS"/>
          <w:sz w:val="24"/>
          <w:szCs w:val="24"/>
        </w:rPr>
      </w:pPr>
    </w:p>
    <w:p w14:paraId="7F0154FC" w14:textId="39B3DB54" w:rsidR="00E43973" w:rsidRDefault="00446F0C" w:rsidP="00446F0C">
      <w:pPr>
        <w:pStyle w:val="ListParagraph"/>
        <w:ind w:left="0"/>
        <w:jc w:val="both"/>
        <w:rPr>
          <w:rFonts w:ascii="Comic Sans MS" w:hAnsi="Comic Sans MS"/>
          <w:sz w:val="24"/>
          <w:szCs w:val="24"/>
        </w:rPr>
      </w:pPr>
      <w:r>
        <w:rPr>
          <w:rFonts w:ascii="Comic Sans MS" w:hAnsi="Comic Sans MS"/>
          <w:sz w:val="24"/>
          <w:szCs w:val="24"/>
        </w:rPr>
        <w:t xml:space="preserve">If you were to record the measurement of the lucky </w:t>
      </w:r>
      <w:r w:rsidR="00C35A79">
        <w:rPr>
          <w:rFonts w:ascii="Comic Sans MS" w:hAnsi="Comic Sans MS"/>
          <w:sz w:val="24"/>
          <w:szCs w:val="24"/>
        </w:rPr>
        <w:t>clover,</w:t>
      </w:r>
      <w:r>
        <w:rPr>
          <w:rFonts w:ascii="Comic Sans MS" w:hAnsi="Comic Sans MS"/>
          <w:sz w:val="24"/>
          <w:szCs w:val="24"/>
        </w:rPr>
        <w:t xml:space="preserve"> what would you record?  Which numbers would you be certain of?  Which numbers would you be uncertain of?</w:t>
      </w:r>
    </w:p>
    <w:p w14:paraId="1C45076A" w14:textId="77777777" w:rsidR="00446F0C" w:rsidRDefault="00446F0C" w:rsidP="00446F0C">
      <w:pPr>
        <w:pStyle w:val="ListParagraph"/>
        <w:ind w:left="0"/>
        <w:jc w:val="both"/>
        <w:rPr>
          <w:rFonts w:ascii="Comic Sans MS" w:hAnsi="Comic Sans MS"/>
          <w:sz w:val="24"/>
          <w:szCs w:val="24"/>
        </w:rPr>
      </w:pPr>
    </w:p>
    <w:p w14:paraId="14E7CB86" w14:textId="77777777" w:rsidR="00446F0C" w:rsidRDefault="00446F0C" w:rsidP="00446F0C">
      <w:pPr>
        <w:pStyle w:val="ListParagraph"/>
        <w:ind w:left="0"/>
        <w:jc w:val="both"/>
        <w:rPr>
          <w:rFonts w:ascii="Comic Sans MS" w:hAnsi="Comic Sans MS"/>
          <w:sz w:val="24"/>
          <w:szCs w:val="24"/>
        </w:rPr>
      </w:pPr>
    </w:p>
    <w:p w14:paraId="53243FBB" w14:textId="77777777" w:rsidR="00446F0C" w:rsidRDefault="00446F0C" w:rsidP="00446F0C">
      <w:pPr>
        <w:pStyle w:val="ListParagraph"/>
        <w:ind w:left="0"/>
        <w:jc w:val="both"/>
        <w:rPr>
          <w:rFonts w:ascii="Comic Sans MS" w:hAnsi="Comic Sans MS"/>
          <w:sz w:val="24"/>
          <w:szCs w:val="24"/>
        </w:rPr>
      </w:pPr>
    </w:p>
    <w:p w14:paraId="363FA369" w14:textId="77777777" w:rsidR="006F79C5" w:rsidRDefault="006F79C5" w:rsidP="00446F0C">
      <w:pPr>
        <w:pStyle w:val="ListParagraph"/>
        <w:ind w:left="0"/>
        <w:jc w:val="both"/>
        <w:rPr>
          <w:rFonts w:ascii="Comic Sans MS" w:hAnsi="Comic Sans MS"/>
          <w:sz w:val="24"/>
          <w:szCs w:val="24"/>
        </w:rPr>
      </w:pPr>
    </w:p>
    <w:p w14:paraId="224F30BF" w14:textId="77777777" w:rsidR="006F79C5" w:rsidRDefault="006F79C5" w:rsidP="00446F0C">
      <w:pPr>
        <w:pStyle w:val="ListParagraph"/>
        <w:ind w:left="0"/>
        <w:jc w:val="both"/>
        <w:rPr>
          <w:rFonts w:ascii="Comic Sans MS" w:hAnsi="Comic Sans MS"/>
          <w:sz w:val="24"/>
          <w:szCs w:val="24"/>
        </w:rPr>
      </w:pPr>
    </w:p>
    <w:p w14:paraId="13A3284A" w14:textId="77777777" w:rsidR="00446F0C" w:rsidRDefault="00446F0C" w:rsidP="00446F0C">
      <w:pPr>
        <w:pStyle w:val="ListParagraph"/>
        <w:ind w:left="0"/>
        <w:jc w:val="both"/>
        <w:rPr>
          <w:rFonts w:ascii="Comic Sans MS" w:hAnsi="Comic Sans MS"/>
          <w:sz w:val="24"/>
          <w:szCs w:val="24"/>
        </w:rPr>
      </w:pPr>
    </w:p>
    <w:p w14:paraId="317A4F50" w14:textId="77777777" w:rsidR="00446F0C" w:rsidRDefault="00446F0C" w:rsidP="00446F0C">
      <w:pPr>
        <w:pStyle w:val="ListParagraph"/>
        <w:ind w:left="0"/>
        <w:jc w:val="both"/>
        <w:rPr>
          <w:rFonts w:ascii="Comic Sans MS" w:hAnsi="Comic Sans MS"/>
          <w:sz w:val="24"/>
          <w:szCs w:val="24"/>
        </w:rPr>
      </w:pPr>
    </w:p>
    <w:p w14:paraId="40B26EC5" w14:textId="1E1D5DE3" w:rsidR="00446F0C" w:rsidRPr="00446F0C" w:rsidRDefault="00446F0C" w:rsidP="00446F0C">
      <w:pPr>
        <w:pStyle w:val="ListParagraph"/>
        <w:ind w:left="0"/>
        <w:jc w:val="both"/>
        <w:rPr>
          <w:rFonts w:ascii="Comic Sans MS" w:hAnsi="Comic Sans MS"/>
          <w:b/>
          <w:bCs/>
          <w:sz w:val="28"/>
          <w:szCs w:val="28"/>
          <w:u w:val="single"/>
        </w:rPr>
      </w:pPr>
      <w:r w:rsidRPr="00446F0C">
        <w:rPr>
          <w:rFonts w:ascii="Comic Sans MS" w:hAnsi="Comic Sans MS"/>
          <w:b/>
          <w:bCs/>
          <w:sz w:val="28"/>
          <w:szCs w:val="28"/>
          <w:u w:val="single"/>
        </w:rPr>
        <w:t>Significant Digits</w:t>
      </w:r>
    </w:p>
    <w:p w14:paraId="23F5A217" w14:textId="2F9E5CCA" w:rsidR="00446F0C" w:rsidRDefault="00446F0C" w:rsidP="00446F0C">
      <w:pPr>
        <w:pStyle w:val="ListParagraph"/>
        <w:ind w:left="0"/>
        <w:jc w:val="both"/>
        <w:rPr>
          <w:rFonts w:ascii="Comic Sans MS" w:hAnsi="Comic Sans MS"/>
          <w:sz w:val="24"/>
          <w:szCs w:val="24"/>
        </w:rPr>
      </w:pPr>
      <w:r>
        <w:rPr>
          <w:rFonts w:ascii="Comic Sans MS" w:hAnsi="Comic Sans MS"/>
          <w:sz w:val="24"/>
          <w:szCs w:val="24"/>
        </w:rPr>
        <w:t xml:space="preserve">All measurements involve uncertainty.  In fact,  you can not measure anything with complete certainty.  The last number, furthest to the right is always an estimate.  </w:t>
      </w:r>
    </w:p>
    <w:p w14:paraId="504E6A61" w14:textId="77777777" w:rsidR="00446F0C" w:rsidRDefault="00446F0C" w:rsidP="00446F0C">
      <w:pPr>
        <w:pStyle w:val="ListParagraph"/>
        <w:ind w:left="0"/>
        <w:jc w:val="both"/>
        <w:rPr>
          <w:rFonts w:ascii="Comic Sans MS" w:hAnsi="Comic Sans MS"/>
          <w:sz w:val="24"/>
          <w:szCs w:val="24"/>
        </w:rPr>
      </w:pPr>
    </w:p>
    <w:p w14:paraId="0F1D2432" w14:textId="7577B569" w:rsidR="00446F0C" w:rsidRDefault="00446F0C" w:rsidP="00446F0C">
      <w:pPr>
        <w:pStyle w:val="ListParagraph"/>
        <w:ind w:left="0"/>
        <w:jc w:val="both"/>
        <w:rPr>
          <w:rFonts w:ascii="Comic Sans MS" w:hAnsi="Comic Sans MS"/>
          <w:sz w:val="24"/>
          <w:szCs w:val="24"/>
        </w:rPr>
      </w:pPr>
      <w:r>
        <w:rPr>
          <w:rFonts w:ascii="Comic Sans MS" w:hAnsi="Comic Sans MS"/>
          <w:sz w:val="24"/>
          <w:szCs w:val="24"/>
        </w:rPr>
        <w:t>The numbers you record when you measure something are called ____________________________________________</w:t>
      </w:r>
    </w:p>
    <w:p w14:paraId="241D573F" w14:textId="77777777" w:rsidR="00446F0C" w:rsidRDefault="00446F0C" w:rsidP="00446F0C">
      <w:pPr>
        <w:pStyle w:val="ListParagraph"/>
        <w:ind w:left="0"/>
        <w:jc w:val="both"/>
        <w:rPr>
          <w:rFonts w:ascii="Comic Sans MS" w:hAnsi="Comic Sans MS"/>
          <w:sz w:val="24"/>
          <w:szCs w:val="24"/>
        </w:rPr>
      </w:pPr>
    </w:p>
    <w:p w14:paraId="2E3FC538" w14:textId="4B4DE511" w:rsidR="00446F0C" w:rsidRDefault="00446F0C" w:rsidP="00446F0C">
      <w:pPr>
        <w:pStyle w:val="ListParagraph"/>
        <w:ind w:left="0"/>
        <w:jc w:val="both"/>
        <w:rPr>
          <w:rFonts w:ascii="Comic Sans MS" w:hAnsi="Comic Sans MS"/>
          <w:sz w:val="24"/>
          <w:szCs w:val="24"/>
        </w:rPr>
      </w:pPr>
      <w:r>
        <w:rPr>
          <w:rFonts w:ascii="Comic Sans MS" w:hAnsi="Comic Sans MS"/>
          <w:sz w:val="24"/>
          <w:szCs w:val="24"/>
        </w:rPr>
        <w:t>Significant digits include the numbers you are certain of</w:t>
      </w:r>
      <w:r w:rsidR="006F79C5">
        <w:rPr>
          <w:rFonts w:ascii="Comic Sans MS" w:hAnsi="Comic Sans MS"/>
          <w:sz w:val="24"/>
          <w:szCs w:val="24"/>
        </w:rPr>
        <w:t xml:space="preserve"> and a final digit that is estimated.</w:t>
      </w:r>
    </w:p>
    <w:p w14:paraId="532CFC1E" w14:textId="222DF6E7" w:rsidR="006F79C5" w:rsidRPr="006F79C5" w:rsidRDefault="006F79C5" w:rsidP="00446F0C">
      <w:pPr>
        <w:pStyle w:val="ListParagraph"/>
        <w:ind w:left="0"/>
        <w:jc w:val="both"/>
        <w:rPr>
          <w:rFonts w:ascii="Comic Sans MS" w:hAnsi="Comic Sans MS"/>
          <w:b/>
          <w:bCs/>
          <w:sz w:val="28"/>
          <w:szCs w:val="28"/>
          <w:u w:val="thick"/>
        </w:rPr>
      </w:pPr>
      <w:r w:rsidRPr="006F79C5">
        <w:rPr>
          <w:rFonts w:ascii="Comic Sans MS" w:hAnsi="Comic Sans MS"/>
          <w:b/>
          <w:bCs/>
          <w:sz w:val="28"/>
          <w:szCs w:val="28"/>
          <w:u w:val="thick"/>
        </w:rPr>
        <w:lastRenderedPageBreak/>
        <w:t>Rules for Determining Significant Digits:</w:t>
      </w:r>
    </w:p>
    <w:p w14:paraId="53E91A9E" w14:textId="77777777" w:rsidR="006F79C5" w:rsidRPr="006F79C5" w:rsidRDefault="006F79C5" w:rsidP="00446F0C">
      <w:pPr>
        <w:pStyle w:val="ListParagraph"/>
        <w:ind w:left="0"/>
        <w:jc w:val="both"/>
        <w:rPr>
          <w:rFonts w:ascii="Comic Sans MS" w:hAnsi="Comic Sans MS"/>
          <w:b/>
          <w:bCs/>
          <w:sz w:val="28"/>
          <w:szCs w:val="28"/>
          <w:u w:val="thick"/>
        </w:rPr>
      </w:pPr>
    </w:p>
    <w:tbl>
      <w:tblPr>
        <w:tblStyle w:val="TableGrid"/>
        <w:tblW w:w="0" w:type="auto"/>
        <w:tblLook w:val="04A0" w:firstRow="1" w:lastRow="0" w:firstColumn="1" w:lastColumn="0" w:noHBand="0" w:noVBand="1"/>
      </w:tblPr>
      <w:tblGrid>
        <w:gridCol w:w="7195"/>
        <w:gridCol w:w="7195"/>
      </w:tblGrid>
      <w:tr w:rsidR="006F79C5" w14:paraId="781380BF" w14:textId="77777777" w:rsidTr="006F79C5">
        <w:tc>
          <w:tcPr>
            <w:tcW w:w="7195" w:type="dxa"/>
          </w:tcPr>
          <w:p w14:paraId="7BD3DEEE" w14:textId="62B0AF43" w:rsidR="006F79C5" w:rsidRPr="006F79C5" w:rsidRDefault="006F79C5" w:rsidP="006F79C5">
            <w:pPr>
              <w:pStyle w:val="ListParagraph"/>
              <w:ind w:left="0"/>
              <w:jc w:val="center"/>
              <w:rPr>
                <w:rFonts w:ascii="Comic Sans MS" w:hAnsi="Comic Sans MS"/>
                <w:b/>
                <w:bCs/>
                <w:sz w:val="24"/>
                <w:szCs w:val="24"/>
              </w:rPr>
            </w:pPr>
            <w:r w:rsidRPr="006F79C5">
              <w:rPr>
                <w:rFonts w:ascii="Comic Sans MS" w:hAnsi="Comic Sans MS"/>
                <w:b/>
                <w:bCs/>
                <w:sz w:val="24"/>
                <w:szCs w:val="24"/>
              </w:rPr>
              <w:t>Rule</w:t>
            </w:r>
          </w:p>
        </w:tc>
        <w:tc>
          <w:tcPr>
            <w:tcW w:w="7195" w:type="dxa"/>
          </w:tcPr>
          <w:p w14:paraId="0A1C3B16" w14:textId="51812125" w:rsidR="006F79C5" w:rsidRPr="006F79C5" w:rsidRDefault="006F79C5" w:rsidP="006F79C5">
            <w:pPr>
              <w:pStyle w:val="ListParagraph"/>
              <w:ind w:left="0"/>
              <w:jc w:val="center"/>
              <w:rPr>
                <w:rFonts w:ascii="Comic Sans MS" w:hAnsi="Comic Sans MS"/>
                <w:b/>
                <w:bCs/>
                <w:sz w:val="24"/>
                <w:szCs w:val="24"/>
              </w:rPr>
            </w:pPr>
            <w:r w:rsidRPr="006F79C5">
              <w:rPr>
                <w:rFonts w:ascii="Comic Sans MS" w:hAnsi="Comic Sans MS"/>
                <w:b/>
                <w:bCs/>
                <w:sz w:val="24"/>
                <w:szCs w:val="24"/>
              </w:rPr>
              <w:t>Examples – Determine the number of significant digits</w:t>
            </w:r>
          </w:p>
        </w:tc>
      </w:tr>
      <w:tr w:rsidR="006F79C5" w14:paraId="2E865529" w14:textId="77777777" w:rsidTr="00D00802">
        <w:trPr>
          <w:trHeight w:val="1587"/>
        </w:trPr>
        <w:tc>
          <w:tcPr>
            <w:tcW w:w="7195" w:type="dxa"/>
          </w:tcPr>
          <w:p w14:paraId="1F3F23B6" w14:textId="5C516D8E" w:rsidR="006F79C5" w:rsidRDefault="006F79C5" w:rsidP="006F79C5">
            <w:pPr>
              <w:pStyle w:val="ListParagraph"/>
              <w:numPr>
                <w:ilvl w:val="0"/>
                <w:numId w:val="4"/>
              </w:numPr>
              <w:jc w:val="both"/>
              <w:rPr>
                <w:rFonts w:ascii="Comic Sans MS" w:hAnsi="Comic Sans MS"/>
                <w:sz w:val="24"/>
                <w:szCs w:val="24"/>
              </w:rPr>
            </w:pPr>
            <w:r>
              <w:rPr>
                <w:rFonts w:ascii="Comic Sans MS" w:hAnsi="Comic Sans MS"/>
                <w:sz w:val="24"/>
                <w:szCs w:val="24"/>
              </w:rPr>
              <w:t xml:space="preserve"> All non-zero numbers are significant</w:t>
            </w:r>
          </w:p>
        </w:tc>
        <w:tc>
          <w:tcPr>
            <w:tcW w:w="7195" w:type="dxa"/>
            <w:vAlign w:val="center"/>
          </w:tcPr>
          <w:p w14:paraId="6C632BEA" w14:textId="0E2868C8" w:rsidR="006F79C5" w:rsidRDefault="006F79C5" w:rsidP="00D00802">
            <w:pPr>
              <w:pStyle w:val="ListParagraph"/>
              <w:ind w:left="0"/>
              <w:rPr>
                <w:rFonts w:ascii="Comic Sans MS" w:hAnsi="Comic Sans MS"/>
                <w:sz w:val="24"/>
                <w:szCs w:val="24"/>
              </w:rPr>
            </w:pPr>
            <w:r>
              <w:rPr>
                <w:rFonts w:ascii="Comic Sans MS" w:hAnsi="Comic Sans MS"/>
                <w:sz w:val="24"/>
                <w:szCs w:val="24"/>
              </w:rPr>
              <w:t>7.886</w:t>
            </w:r>
            <w:r w:rsidR="00D00802">
              <w:rPr>
                <w:rFonts w:ascii="Comic Sans MS" w:hAnsi="Comic Sans MS"/>
                <w:sz w:val="24"/>
                <w:szCs w:val="24"/>
              </w:rPr>
              <w:t xml:space="preserve"> = </w:t>
            </w:r>
          </w:p>
          <w:p w14:paraId="01B2F021" w14:textId="77777777" w:rsidR="006F79C5" w:rsidRDefault="006F79C5" w:rsidP="00D00802">
            <w:pPr>
              <w:pStyle w:val="ListParagraph"/>
              <w:ind w:left="0"/>
              <w:rPr>
                <w:rFonts w:ascii="Comic Sans MS" w:hAnsi="Comic Sans MS"/>
                <w:sz w:val="24"/>
                <w:szCs w:val="24"/>
              </w:rPr>
            </w:pPr>
          </w:p>
          <w:p w14:paraId="5449CE90" w14:textId="393F74FE" w:rsidR="006F79C5" w:rsidRDefault="006F79C5" w:rsidP="00D00802">
            <w:pPr>
              <w:pStyle w:val="ListParagraph"/>
              <w:ind w:left="0"/>
              <w:rPr>
                <w:rFonts w:ascii="Comic Sans MS" w:hAnsi="Comic Sans MS"/>
                <w:sz w:val="24"/>
                <w:szCs w:val="24"/>
              </w:rPr>
            </w:pPr>
            <w:r>
              <w:rPr>
                <w:rFonts w:ascii="Comic Sans MS" w:hAnsi="Comic Sans MS"/>
                <w:sz w:val="24"/>
                <w:szCs w:val="24"/>
              </w:rPr>
              <w:t>527.226992</w:t>
            </w:r>
            <w:r w:rsidR="00D00802">
              <w:rPr>
                <w:rFonts w:ascii="Comic Sans MS" w:hAnsi="Comic Sans MS"/>
                <w:sz w:val="24"/>
                <w:szCs w:val="24"/>
              </w:rPr>
              <w:t xml:space="preserve"> = </w:t>
            </w:r>
          </w:p>
        </w:tc>
      </w:tr>
      <w:tr w:rsidR="006F79C5" w14:paraId="10DB2665" w14:textId="77777777" w:rsidTr="00D00802">
        <w:trPr>
          <w:trHeight w:val="1587"/>
        </w:trPr>
        <w:tc>
          <w:tcPr>
            <w:tcW w:w="7195" w:type="dxa"/>
          </w:tcPr>
          <w:p w14:paraId="727DE07B" w14:textId="3370CC12" w:rsidR="006F79C5" w:rsidRDefault="006F79C5" w:rsidP="006F79C5">
            <w:pPr>
              <w:pStyle w:val="ListParagraph"/>
              <w:numPr>
                <w:ilvl w:val="0"/>
                <w:numId w:val="4"/>
              </w:numPr>
              <w:jc w:val="both"/>
              <w:rPr>
                <w:rFonts w:ascii="Comic Sans MS" w:hAnsi="Comic Sans MS"/>
                <w:sz w:val="24"/>
                <w:szCs w:val="24"/>
              </w:rPr>
            </w:pPr>
            <w:r>
              <w:rPr>
                <w:rFonts w:ascii="Comic Sans MS" w:hAnsi="Comic Sans MS"/>
                <w:sz w:val="24"/>
                <w:szCs w:val="24"/>
              </w:rPr>
              <w:t>All zeros that are located between non-zero numbers are significant</w:t>
            </w:r>
          </w:p>
        </w:tc>
        <w:tc>
          <w:tcPr>
            <w:tcW w:w="7195" w:type="dxa"/>
            <w:vAlign w:val="center"/>
          </w:tcPr>
          <w:p w14:paraId="14C211B2" w14:textId="1DB2D270" w:rsidR="006F79C5" w:rsidRDefault="006F79C5" w:rsidP="00D00802">
            <w:pPr>
              <w:pStyle w:val="ListParagraph"/>
              <w:ind w:left="0"/>
              <w:rPr>
                <w:rFonts w:ascii="Comic Sans MS" w:hAnsi="Comic Sans MS"/>
                <w:sz w:val="24"/>
                <w:szCs w:val="24"/>
              </w:rPr>
            </w:pPr>
            <w:r>
              <w:rPr>
                <w:rFonts w:ascii="Comic Sans MS" w:hAnsi="Comic Sans MS"/>
                <w:sz w:val="24"/>
                <w:szCs w:val="24"/>
              </w:rPr>
              <w:t>408</w:t>
            </w:r>
            <w:r w:rsidR="00D00802">
              <w:rPr>
                <w:rFonts w:ascii="Comic Sans MS" w:hAnsi="Comic Sans MS"/>
                <w:sz w:val="24"/>
                <w:szCs w:val="24"/>
              </w:rPr>
              <w:t xml:space="preserve"> = </w:t>
            </w:r>
          </w:p>
          <w:p w14:paraId="113EFEC1" w14:textId="77777777" w:rsidR="006F79C5" w:rsidRDefault="006F79C5" w:rsidP="00D00802">
            <w:pPr>
              <w:pStyle w:val="ListParagraph"/>
              <w:ind w:left="0"/>
              <w:rPr>
                <w:rFonts w:ascii="Comic Sans MS" w:hAnsi="Comic Sans MS"/>
                <w:sz w:val="24"/>
                <w:szCs w:val="24"/>
              </w:rPr>
            </w:pPr>
          </w:p>
          <w:p w14:paraId="6219BFAC" w14:textId="0CA30AB3" w:rsidR="006F79C5" w:rsidRDefault="006F79C5" w:rsidP="00D00802">
            <w:pPr>
              <w:pStyle w:val="ListParagraph"/>
              <w:ind w:left="0"/>
              <w:rPr>
                <w:rFonts w:ascii="Comic Sans MS" w:hAnsi="Comic Sans MS"/>
                <w:sz w:val="24"/>
                <w:szCs w:val="24"/>
              </w:rPr>
            </w:pPr>
            <w:r>
              <w:rPr>
                <w:rFonts w:ascii="Comic Sans MS" w:hAnsi="Comic Sans MS"/>
                <w:sz w:val="24"/>
                <w:szCs w:val="24"/>
              </w:rPr>
              <w:t>25 073</w:t>
            </w:r>
            <w:r w:rsidR="00D00802">
              <w:rPr>
                <w:rFonts w:ascii="Comic Sans MS" w:hAnsi="Comic Sans MS"/>
                <w:sz w:val="24"/>
                <w:szCs w:val="24"/>
              </w:rPr>
              <w:t xml:space="preserve"> = </w:t>
            </w:r>
          </w:p>
        </w:tc>
      </w:tr>
      <w:tr w:rsidR="006F79C5" w14:paraId="6DF8C31D" w14:textId="77777777" w:rsidTr="00D00802">
        <w:trPr>
          <w:trHeight w:val="1587"/>
        </w:trPr>
        <w:tc>
          <w:tcPr>
            <w:tcW w:w="7195" w:type="dxa"/>
          </w:tcPr>
          <w:p w14:paraId="425C9C4D" w14:textId="6220815F" w:rsidR="006F79C5" w:rsidRDefault="006F79C5" w:rsidP="006F79C5">
            <w:pPr>
              <w:pStyle w:val="ListParagraph"/>
              <w:numPr>
                <w:ilvl w:val="0"/>
                <w:numId w:val="4"/>
              </w:numPr>
              <w:jc w:val="both"/>
              <w:rPr>
                <w:rFonts w:ascii="Comic Sans MS" w:hAnsi="Comic Sans MS"/>
                <w:sz w:val="24"/>
                <w:szCs w:val="24"/>
              </w:rPr>
            </w:pPr>
            <w:r>
              <w:rPr>
                <w:rFonts w:ascii="Comic Sans MS" w:hAnsi="Comic Sans MS"/>
                <w:sz w:val="24"/>
                <w:szCs w:val="24"/>
              </w:rPr>
              <w:t>Zeros to the right of a decimal are significant</w:t>
            </w:r>
          </w:p>
        </w:tc>
        <w:tc>
          <w:tcPr>
            <w:tcW w:w="7195" w:type="dxa"/>
            <w:vAlign w:val="center"/>
          </w:tcPr>
          <w:p w14:paraId="0352782B" w14:textId="12B3A125" w:rsidR="006F79C5" w:rsidRDefault="006F79C5" w:rsidP="00D00802">
            <w:pPr>
              <w:pStyle w:val="ListParagraph"/>
              <w:ind w:left="0"/>
              <w:rPr>
                <w:rFonts w:ascii="Comic Sans MS" w:hAnsi="Comic Sans MS"/>
                <w:sz w:val="24"/>
                <w:szCs w:val="24"/>
              </w:rPr>
            </w:pPr>
            <w:r>
              <w:rPr>
                <w:rFonts w:ascii="Comic Sans MS" w:hAnsi="Comic Sans MS"/>
                <w:sz w:val="24"/>
                <w:szCs w:val="24"/>
              </w:rPr>
              <w:t>102.0</w:t>
            </w:r>
            <w:r w:rsidR="00D00802">
              <w:rPr>
                <w:rFonts w:ascii="Comic Sans MS" w:hAnsi="Comic Sans MS"/>
                <w:sz w:val="24"/>
                <w:szCs w:val="24"/>
              </w:rPr>
              <w:t xml:space="preserve"> = </w:t>
            </w:r>
          </w:p>
          <w:p w14:paraId="4F70B308" w14:textId="77777777" w:rsidR="006F79C5" w:rsidRDefault="006F79C5" w:rsidP="00D00802">
            <w:pPr>
              <w:pStyle w:val="ListParagraph"/>
              <w:ind w:left="0"/>
              <w:rPr>
                <w:rFonts w:ascii="Comic Sans MS" w:hAnsi="Comic Sans MS"/>
                <w:sz w:val="24"/>
                <w:szCs w:val="24"/>
              </w:rPr>
            </w:pPr>
          </w:p>
          <w:p w14:paraId="75E504DF" w14:textId="62C052BE" w:rsidR="006F79C5" w:rsidRDefault="006F79C5" w:rsidP="00D00802">
            <w:pPr>
              <w:pStyle w:val="ListParagraph"/>
              <w:ind w:left="0"/>
              <w:rPr>
                <w:rFonts w:ascii="Comic Sans MS" w:hAnsi="Comic Sans MS"/>
                <w:sz w:val="24"/>
                <w:szCs w:val="24"/>
              </w:rPr>
            </w:pPr>
            <w:r>
              <w:rPr>
                <w:rFonts w:ascii="Comic Sans MS" w:hAnsi="Comic Sans MS"/>
                <w:sz w:val="24"/>
                <w:szCs w:val="24"/>
              </w:rPr>
              <w:t>1.20</w:t>
            </w:r>
            <w:r w:rsidR="00D00802">
              <w:rPr>
                <w:rFonts w:ascii="Comic Sans MS" w:hAnsi="Comic Sans MS"/>
                <w:sz w:val="24"/>
                <w:szCs w:val="24"/>
              </w:rPr>
              <w:t xml:space="preserve"> = </w:t>
            </w:r>
          </w:p>
        </w:tc>
      </w:tr>
      <w:tr w:rsidR="006F79C5" w14:paraId="23FAF396" w14:textId="77777777" w:rsidTr="00D00802">
        <w:trPr>
          <w:trHeight w:val="1587"/>
        </w:trPr>
        <w:tc>
          <w:tcPr>
            <w:tcW w:w="7195" w:type="dxa"/>
          </w:tcPr>
          <w:p w14:paraId="7B622325" w14:textId="2B7D1449" w:rsidR="006F79C5" w:rsidRDefault="006F79C5" w:rsidP="006F79C5">
            <w:pPr>
              <w:pStyle w:val="ListParagraph"/>
              <w:numPr>
                <w:ilvl w:val="0"/>
                <w:numId w:val="4"/>
              </w:numPr>
              <w:jc w:val="both"/>
              <w:rPr>
                <w:rFonts w:ascii="Comic Sans MS" w:hAnsi="Comic Sans MS"/>
                <w:sz w:val="24"/>
                <w:szCs w:val="24"/>
              </w:rPr>
            </w:pPr>
            <w:r>
              <w:rPr>
                <w:rFonts w:ascii="Comic Sans MS" w:hAnsi="Comic Sans MS"/>
                <w:sz w:val="24"/>
                <w:szCs w:val="24"/>
              </w:rPr>
              <w:t xml:space="preserve">Zeros to the left of a value are </w:t>
            </w:r>
            <w:r w:rsidRPr="006F79C5">
              <w:rPr>
                <w:rFonts w:ascii="Comic Sans MS" w:hAnsi="Comic Sans MS"/>
                <w:b/>
                <w:bCs/>
                <w:sz w:val="24"/>
                <w:szCs w:val="24"/>
              </w:rPr>
              <w:t>NOT</w:t>
            </w:r>
            <w:r>
              <w:rPr>
                <w:rFonts w:ascii="Comic Sans MS" w:hAnsi="Comic Sans MS"/>
                <w:sz w:val="24"/>
                <w:szCs w:val="24"/>
              </w:rPr>
              <w:t xml:space="preserve"> significant</w:t>
            </w:r>
          </w:p>
        </w:tc>
        <w:tc>
          <w:tcPr>
            <w:tcW w:w="7195" w:type="dxa"/>
            <w:vAlign w:val="center"/>
          </w:tcPr>
          <w:p w14:paraId="7759376D" w14:textId="51F6B326" w:rsidR="006F79C5" w:rsidRDefault="006F79C5" w:rsidP="00D00802">
            <w:pPr>
              <w:pStyle w:val="ListParagraph"/>
              <w:ind w:left="0"/>
              <w:rPr>
                <w:rFonts w:ascii="Comic Sans MS" w:hAnsi="Comic Sans MS"/>
                <w:sz w:val="24"/>
                <w:szCs w:val="24"/>
              </w:rPr>
            </w:pPr>
            <w:r>
              <w:rPr>
                <w:rFonts w:ascii="Comic Sans MS" w:hAnsi="Comic Sans MS"/>
                <w:sz w:val="24"/>
                <w:szCs w:val="24"/>
              </w:rPr>
              <w:t>0.0907</w:t>
            </w:r>
            <w:r w:rsidR="00D00802">
              <w:rPr>
                <w:rFonts w:ascii="Comic Sans MS" w:hAnsi="Comic Sans MS"/>
                <w:sz w:val="24"/>
                <w:szCs w:val="24"/>
              </w:rPr>
              <w:t xml:space="preserve"> = </w:t>
            </w:r>
          </w:p>
          <w:p w14:paraId="6B88B540" w14:textId="77777777" w:rsidR="000254CC" w:rsidRDefault="000254CC" w:rsidP="00D00802">
            <w:pPr>
              <w:pStyle w:val="ListParagraph"/>
              <w:ind w:left="0"/>
              <w:rPr>
                <w:rFonts w:ascii="Comic Sans MS" w:hAnsi="Comic Sans MS"/>
                <w:sz w:val="24"/>
                <w:szCs w:val="24"/>
              </w:rPr>
            </w:pPr>
          </w:p>
          <w:p w14:paraId="7EEB4D21" w14:textId="78D33F1F" w:rsidR="000254CC" w:rsidRDefault="000254CC" w:rsidP="00D00802">
            <w:pPr>
              <w:pStyle w:val="ListParagraph"/>
              <w:ind w:left="0"/>
              <w:rPr>
                <w:rFonts w:ascii="Comic Sans MS" w:hAnsi="Comic Sans MS"/>
                <w:sz w:val="24"/>
                <w:szCs w:val="24"/>
              </w:rPr>
            </w:pPr>
            <w:r>
              <w:rPr>
                <w:rFonts w:ascii="Comic Sans MS" w:hAnsi="Comic Sans MS"/>
                <w:sz w:val="24"/>
                <w:szCs w:val="24"/>
              </w:rPr>
              <w:t>0.000 000 006</w:t>
            </w:r>
            <w:r w:rsidR="00D00802">
              <w:rPr>
                <w:rFonts w:ascii="Comic Sans MS" w:hAnsi="Comic Sans MS"/>
                <w:sz w:val="24"/>
                <w:szCs w:val="24"/>
              </w:rPr>
              <w:t xml:space="preserve"> = </w:t>
            </w:r>
          </w:p>
        </w:tc>
      </w:tr>
      <w:tr w:rsidR="000254CC" w14:paraId="098A7653" w14:textId="77777777" w:rsidTr="00D00802">
        <w:tc>
          <w:tcPr>
            <w:tcW w:w="7195" w:type="dxa"/>
          </w:tcPr>
          <w:p w14:paraId="026177FA" w14:textId="6597BB49" w:rsidR="000254CC" w:rsidRDefault="000254CC" w:rsidP="006F79C5">
            <w:pPr>
              <w:pStyle w:val="ListParagraph"/>
              <w:numPr>
                <w:ilvl w:val="0"/>
                <w:numId w:val="4"/>
              </w:numPr>
              <w:jc w:val="both"/>
              <w:rPr>
                <w:rFonts w:ascii="Comic Sans MS" w:hAnsi="Comic Sans MS"/>
                <w:sz w:val="24"/>
                <w:szCs w:val="24"/>
              </w:rPr>
            </w:pPr>
            <w:r>
              <w:rPr>
                <w:rFonts w:ascii="Comic Sans MS" w:hAnsi="Comic Sans MS"/>
                <w:sz w:val="24"/>
                <w:szCs w:val="24"/>
              </w:rPr>
              <w:t>The sometimes rule</w:t>
            </w:r>
            <w:r w:rsidR="00D00802">
              <w:rPr>
                <w:rFonts w:ascii="Comic Sans MS" w:hAnsi="Comic Sans MS"/>
                <w:sz w:val="24"/>
                <w:szCs w:val="24"/>
              </w:rPr>
              <w:t>!</w:t>
            </w:r>
            <w:r>
              <w:rPr>
                <w:rFonts w:ascii="Comic Sans MS" w:hAnsi="Comic Sans MS"/>
                <w:sz w:val="24"/>
                <w:szCs w:val="24"/>
              </w:rPr>
              <w:t xml:space="preserve">  In class and </w:t>
            </w:r>
            <w:r w:rsidR="00D00802">
              <w:rPr>
                <w:rFonts w:ascii="Comic Sans MS" w:hAnsi="Comic Sans MS"/>
                <w:sz w:val="24"/>
                <w:szCs w:val="24"/>
              </w:rPr>
              <w:t>in our</w:t>
            </w:r>
            <w:r>
              <w:rPr>
                <w:rFonts w:ascii="Comic Sans MS" w:hAnsi="Comic Sans MS"/>
                <w:sz w:val="24"/>
                <w:szCs w:val="24"/>
              </w:rPr>
              <w:t xml:space="preserve"> evaluations</w:t>
            </w:r>
            <w:r w:rsidR="00D00802">
              <w:rPr>
                <w:rFonts w:ascii="Comic Sans MS" w:hAnsi="Comic Sans MS"/>
                <w:sz w:val="24"/>
                <w:szCs w:val="24"/>
              </w:rPr>
              <w:t>,</w:t>
            </w:r>
            <w:r>
              <w:rPr>
                <w:rFonts w:ascii="Comic Sans MS" w:hAnsi="Comic Sans MS"/>
                <w:sz w:val="24"/>
                <w:szCs w:val="24"/>
              </w:rPr>
              <w:t xml:space="preserve"> I will follow what you learned in Physics</w:t>
            </w:r>
            <w:r w:rsidR="00D00802">
              <w:rPr>
                <w:rFonts w:ascii="Comic Sans MS" w:hAnsi="Comic Sans MS"/>
                <w:sz w:val="24"/>
                <w:szCs w:val="24"/>
              </w:rPr>
              <w:t>.  Some texts and some of your practice questions may follow the sometimes rule, so just wanted to bring it to your attention.</w:t>
            </w:r>
          </w:p>
        </w:tc>
        <w:tc>
          <w:tcPr>
            <w:tcW w:w="7195" w:type="dxa"/>
            <w:vAlign w:val="center"/>
          </w:tcPr>
          <w:p w14:paraId="0D87E336" w14:textId="78191B96" w:rsidR="000254CC" w:rsidRDefault="00D00802" w:rsidP="00D00802">
            <w:pPr>
              <w:pStyle w:val="ListParagraph"/>
              <w:ind w:left="0"/>
              <w:jc w:val="center"/>
              <w:rPr>
                <w:rFonts w:ascii="Comic Sans MS" w:hAnsi="Comic Sans MS"/>
                <w:sz w:val="24"/>
                <w:szCs w:val="24"/>
              </w:rPr>
            </w:pPr>
            <w:r>
              <w:rPr>
                <w:rFonts w:ascii="Comic Sans MS" w:hAnsi="Comic Sans MS"/>
                <w:sz w:val="24"/>
                <w:szCs w:val="24"/>
              </w:rPr>
              <w:t>200</w:t>
            </w:r>
          </w:p>
          <w:p w14:paraId="5907F848" w14:textId="77777777" w:rsidR="00D00802" w:rsidRDefault="00D00802" w:rsidP="00D00802">
            <w:pPr>
              <w:pStyle w:val="ListParagraph"/>
              <w:ind w:left="0"/>
              <w:jc w:val="center"/>
              <w:rPr>
                <w:rFonts w:ascii="Comic Sans MS" w:hAnsi="Comic Sans MS"/>
                <w:sz w:val="24"/>
                <w:szCs w:val="24"/>
              </w:rPr>
            </w:pPr>
          </w:p>
          <w:p w14:paraId="502D645B" w14:textId="77777777" w:rsidR="00D00802" w:rsidRDefault="00D00802" w:rsidP="00D00802">
            <w:pPr>
              <w:pStyle w:val="ListParagraph"/>
              <w:ind w:left="0"/>
              <w:jc w:val="center"/>
              <w:rPr>
                <w:rFonts w:ascii="Comic Sans MS" w:hAnsi="Comic Sans MS"/>
                <w:sz w:val="24"/>
                <w:szCs w:val="24"/>
              </w:rPr>
            </w:pPr>
            <w:r>
              <w:rPr>
                <w:rFonts w:ascii="Comic Sans MS" w:hAnsi="Comic Sans MS"/>
                <w:sz w:val="24"/>
                <w:szCs w:val="24"/>
              </w:rPr>
              <w:t>If an estimate                         If a measure value</w:t>
            </w:r>
          </w:p>
          <w:p w14:paraId="4BA9308A" w14:textId="77777777" w:rsidR="00D00802" w:rsidRDefault="00D00802" w:rsidP="00D00802">
            <w:pPr>
              <w:pStyle w:val="ListParagraph"/>
              <w:ind w:left="0"/>
              <w:jc w:val="center"/>
              <w:rPr>
                <w:rFonts w:ascii="Comic Sans MS" w:hAnsi="Comic Sans MS"/>
                <w:sz w:val="24"/>
                <w:szCs w:val="24"/>
              </w:rPr>
            </w:pPr>
          </w:p>
          <w:p w14:paraId="0F692BE0" w14:textId="77777777" w:rsidR="00D00802" w:rsidRDefault="00D00802" w:rsidP="00D00802">
            <w:pPr>
              <w:pStyle w:val="ListParagraph"/>
              <w:ind w:left="0"/>
              <w:jc w:val="center"/>
              <w:rPr>
                <w:rFonts w:ascii="Comic Sans MS" w:hAnsi="Comic Sans MS"/>
                <w:sz w:val="24"/>
                <w:szCs w:val="24"/>
              </w:rPr>
            </w:pPr>
          </w:p>
          <w:p w14:paraId="2DBEE459" w14:textId="77777777" w:rsidR="00D00802" w:rsidRDefault="00D00802" w:rsidP="00D00802">
            <w:pPr>
              <w:pStyle w:val="ListParagraph"/>
              <w:ind w:left="0"/>
              <w:jc w:val="center"/>
              <w:rPr>
                <w:rFonts w:ascii="Comic Sans MS" w:hAnsi="Comic Sans MS"/>
                <w:sz w:val="24"/>
                <w:szCs w:val="24"/>
              </w:rPr>
            </w:pPr>
          </w:p>
          <w:p w14:paraId="768823E2" w14:textId="77777777" w:rsidR="00D00802" w:rsidRDefault="00D00802" w:rsidP="00D00802">
            <w:pPr>
              <w:pStyle w:val="ListParagraph"/>
              <w:ind w:left="0"/>
              <w:jc w:val="center"/>
              <w:rPr>
                <w:rFonts w:ascii="Comic Sans MS" w:hAnsi="Comic Sans MS"/>
                <w:sz w:val="24"/>
                <w:szCs w:val="24"/>
              </w:rPr>
            </w:pPr>
          </w:p>
          <w:p w14:paraId="2154917F" w14:textId="77777777" w:rsidR="00D00802" w:rsidRDefault="00D00802" w:rsidP="00D00802">
            <w:pPr>
              <w:pStyle w:val="ListParagraph"/>
              <w:ind w:left="0"/>
              <w:jc w:val="center"/>
              <w:rPr>
                <w:rFonts w:ascii="Comic Sans MS" w:hAnsi="Comic Sans MS"/>
                <w:sz w:val="24"/>
                <w:szCs w:val="24"/>
              </w:rPr>
            </w:pPr>
          </w:p>
          <w:p w14:paraId="70445C01" w14:textId="369210EF" w:rsidR="00D00802" w:rsidRDefault="00D00802" w:rsidP="00D00802">
            <w:pPr>
              <w:pStyle w:val="ListParagraph"/>
              <w:ind w:left="0"/>
              <w:jc w:val="center"/>
              <w:rPr>
                <w:rFonts w:ascii="Comic Sans MS" w:hAnsi="Comic Sans MS"/>
                <w:sz w:val="24"/>
                <w:szCs w:val="24"/>
              </w:rPr>
            </w:pPr>
          </w:p>
        </w:tc>
      </w:tr>
    </w:tbl>
    <w:p w14:paraId="4293F6BB" w14:textId="2E9B84CC" w:rsidR="006F79C5" w:rsidRDefault="00806866" w:rsidP="00446F0C">
      <w:pPr>
        <w:pStyle w:val="ListParagraph"/>
        <w:ind w:left="0"/>
        <w:jc w:val="both"/>
        <w:rPr>
          <w:rFonts w:ascii="Comic Sans MS" w:hAnsi="Comic Sans MS"/>
          <w:b/>
          <w:bCs/>
          <w:sz w:val="28"/>
          <w:szCs w:val="28"/>
          <w:u w:val="thick"/>
        </w:rPr>
      </w:pPr>
      <w:r w:rsidRPr="00806866">
        <w:rPr>
          <w:rFonts w:ascii="Comic Sans MS" w:hAnsi="Comic Sans MS"/>
          <w:b/>
          <w:bCs/>
          <w:sz w:val="28"/>
          <w:szCs w:val="28"/>
          <w:u w:val="thick"/>
        </w:rPr>
        <w:lastRenderedPageBreak/>
        <w:t>Calculating and Using Significant Digits to Round Your Final Answers</w:t>
      </w:r>
      <w:r>
        <w:rPr>
          <w:rFonts w:ascii="Comic Sans MS" w:hAnsi="Comic Sans MS"/>
          <w:b/>
          <w:bCs/>
          <w:sz w:val="28"/>
          <w:szCs w:val="28"/>
          <w:u w:val="thick"/>
        </w:rPr>
        <w:t xml:space="preserve"> </w:t>
      </w:r>
    </w:p>
    <w:p w14:paraId="4BA4F5C8" w14:textId="77777777" w:rsidR="00806866" w:rsidRDefault="00806866" w:rsidP="00446F0C">
      <w:pPr>
        <w:pStyle w:val="ListParagraph"/>
        <w:ind w:left="0"/>
        <w:jc w:val="both"/>
        <w:rPr>
          <w:rFonts w:ascii="Comic Sans MS" w:hAnsi="Comic Sans MS"/>
          <w:b/>
          <w:bCs/>
          <w:sz w:val="28"/>
          <w:szCs w:val="28"/>
          <w:u w:val="thick"/>
        </w:rPr>
      </w:pPr>
    </w:p>
    <w:p w14:paraId="50531D5F" w14:textId="3598FE72" w:rsidR="00806866" w:rsidRPr="00806866" w:rsidRDefault="00806866" w:rsidP="00446F0C">
      <w:pPr>
        <w:pStyle w:val="ListParagraph"/>
        <w:ind w:left="0"/>
        <w:jc w:val="both"/>
        <w:rPr>
          <w:rFonts w:ascii="Comic Sans MS" w:hAnsi="Comic Sans MS"/>
          <w:sz w:val="24"/>
          <w:szCs w:val="24"/>
        </w:rPr>
      </w:pPr>
      <w:r>
        <w:rPr>
          <w:rFonts w:ascii="Comic Sans MS" w:hAnsi="Comic Sans MS"/>
          <w:sz w:val="24"/>
          <w:szCs w:val="24"/>
        </w:rPr>
        <w:t>Following these rules and you will never have to ask your science teacher where to round your final answers to again!</w:t>
      </w:r>
    </w:p>
    <w:p w14:paraId="73BDF8BC" w14:textId="77777777" w:rsidR="00806866" w:rsidRDefault="00806866" w:rsidP="00446F0C">
      <w:pPr>
        <w:pStyle w:val="ListParagraph"/>
        <w:ind w:left="0"/>
        <w:jc w:val="both"/>
        <w:rPr>
          <w:rFonts w:ascii="Comic Sans MS" w:hAnsi="Comic Sans MS"/>
          <w:sz w:val="24"/>
          <w:szCs w:val="24"/>
        </w:rPr>
      </w:pPr>
    </w:p>
    <w:p w14:paraId="3C5B8594" w14:textId="668C4B86" w:rsidR="00806866" w:rsidRDefault="00806866" w:rsidP="00446F0C">
      <w:pPr>
        <w:pStyle w:val="ListParagraph"/>
        <w:ind w:left="0"/>
        <w:jc w:val="both"/>
        <w:rPr>
          <w:rFonts w:ascii="Comic Sans MS" w:hAnsi="Comic Sans MS"/>
          <w:sz w:val="24"/>
          <w:szCs w:val="24"/>
        </w:rPr>
      </w:pPr>
      <w:r w:rsidRPr="00806866">
        <w:rPr>
          <w:rFonts w:ascii="Comic Sans MS" w:hAnsi="Comic Sans MS"/>
          <w:b/>
          <w:bCs/>
          <w:sz w:val="28"/>
          <w:szCs w:val="28"/>
        </w:rPr>
        <w:t xml:space="preserve">Multiplying </w:t>
      </w:r>
      <w:r>
        <w:rPr>
          <w:rFonts w:ascii="Comic Sans MS" w:hAnsi="Comic Sans MS"/>
          <w:b/>
          <w:bCs/>
          <w:sz w:val="28"/>
          <w:szCs w:val="28"/>
        </w:rPr>
        <w:t>and</w:t>
      </w:r>
      <w:r w:rsidRPr="00806866">
        <w:rPr>
          <w:rFonts w:ascii="Comic Sans MS" w:hAnsi="Comic Sans MS"/>
          <w:b/>
          <w:bCs/>
          <w:sz w:val="28"/>
          <w:szCs w:val="28"/>
        </w:rPr>
        <w:t xml:space="preserve"> Dividing</w:t>
      </w:r>
      <w:r>
        <w:rPr>
          <w:rFonts w:ascii="Comic Sans MS" w:hAnsi="Comic Sans MS"/>
          <w:sz w:val="24"/>
          <w:szCs w:val="24"/>
        </w:rPr>
        <w:t xml:space="preserve"> – The value with the fewest number of significant digits going into your calculations determines the number of significant digits your should report in your answer.</w:t>
      </w:r>
    </w:p>
    <w:p w14:paraId="6B99D7CE" w14:textId="77777777" w:rsidR="00806866" w:rsidRDefault="00806866" w:rsidP="00446F0C">
      <w:pPr>
        <w:pStyle w:val="ListParagraph"/>
        <w:ind w:left="0"/>
        <w:jc w:val="both"/>
        <w:rPr>
          <w:rFonts w:ascii="Comic Sans MS" w:hAnsi="Comic Sans MS"/>
          <w:sz w:val="24"/>
          <w:szCs w:val="24"/>
        </w:rPr>
      </w:pPr>
    </w:p>
    <w:p w14:paraId="74BCED77" w14:textId="6BD8CABC" w:rsidR="00806866" w:rsidRDefault="00806866" w:rsidP="00446F0C">
      <w:pPr>
        <w:pStyle w:val="ListParagraph"/>
        <w:ind w:left="0"/>
        <w:jc w:val="both"/>
        <w:rPr>
          <w:rFonts w:ascii="Comic Sans MS" w:hAnsi="Comic Sans MS"/>
          <w:sz w:val="24"/>
          <w:szCs w:val="24"/>
        </w:rPr>
      </w:pPr>
      <w:r>
        <w:rPr>
          <w:rFonts w:ascii="Comic Sans MS" w:hAnsi="Comic Sans MS"/>
          <w:sz w:val="24"/>
          <w:szCs w:val="24"/>
        </w:rPr>
        <w:t>Ex. A solid block of wood measures 6.78cm by 3.906cm and 11cm.  Determine the volume of the block and state your answer with the correct number of significant digits</w:t>
      </w:r>
    </w:p>
    <w:p w14:paraId="01EAC4CF" w14:textId="77777777" w:rsidR="00806866" w:rsidRDefault="00806866" w:rsidP="00446F0C">
      <w:pPr>
        <w:pStyle w:val="ListParagraph"/>
        <w:ind w:left="0"/>
        <w:jc w:val="both"/>
        <w:rPr>
          <w:rFonts w:ascii="Comic Sans MS" w:hAnsi="Comic Sans MS"/>
          <w:sz w:val="24"/>
          <w:szCs w:val="24"/>
        </w:rPr>
      </w:pPr>
    </w:p>
    <w:p w14:paraId="067A84DF" w14:textId="77777777" w:rsidR="00806866" w:rsidRDefault="00806866" w:rsidP="00446F0C">
      <w:pPr>
        <w:pStyle w:val="ListParagraph"/>
        <w:ind w:left="0"/>
        <w:jc w:val="both"/>
        <w:rPr>
          <w:rFonts w:ascii="Comic Sans MS" w:hAnsi="Comic Sans MS"/>
          <w:sz w:val="24"/>
          <w:szCs w:val="24"/>
        </w:rPr>
      </w:pPr>
    </w:p>
    <w:p w14:paraId="5A056B0E" w14:textId="77777777" w:rsidR="00806866" w:rsidRDefault="00806866" w:rsidP="00446F0C">
      <w:pPr>
        <w:pStyle w:val="ListParagraph"/>
        <w:ind w:left="0"/>
        <w:jc w:val="both"/>
        <w:rPr>
          <w:rFonts w:ascii="Comic Sans MS" w:hAnsi="Comic Sans MS"/>
          <w:sz w:val="24"/>
          <w:szCs w:val="24"/>
        </w:rPr>
      </w:pPr>
    </w:p>
    <w:p w14:paraId="2AC762E7" w14:textId="77777777" w:rsidR="00806866" w:rsidRDefault="00806866" w:rsidP="00446F0C">
      <w:pPr>
        <w:pStyle w:val="ListParagraph"/>
        <w:ind w:left="0"/>
        <w:jc w:val="both"/>
        <w:rPr>
          <w:rFonts w:ascii="Comic Sans MS" w:hAnsi="Comic Sans MS"/>
          <w:sz w:val="24"/>
          <w:szCs w:val="24"/>
        </w:rPr>
      </w:pPr>
    </w:p>
    <w:p w14:paraId="69C52D06" w14:textId="77777777" w:rsidR="00806866" w:rsidRDefault="00806866" w:rsidP="00446F0C">
      <w:pPr>
        <w:pStyle w:val="ListParagraph"/>
        <w:ind w:left="0"/>
        <w:jc w:val="both"/>
        <w:rPr>
          <w:rFonts w:ascii="Comic Sans MS" w:hAnsi="Comic Sans MS"/>
          <w:sz w:val="24"/>
          <w:szCs w:val="24"/>
        </w:rPr>
      </w:pPr>
    </w:p>
    <w:p w14:paraId="2EC01682" w14:textId="77777777" w:rsidR="00806866" w:rsidRDefault="00806866" w:rsidP="00446F0C">
      <w:pPr>
        <w:pStyle w:val="ListParagraph"/>
        <w:ind w:left="0"/>
        <w:jc w:val="both"/>
        <w:rPr>
          <w:rFonts w:ascii="Comic Sans MS" w:hAnsi="Comic Sans MS"/>
          <w:sz w:val="24"/>
          <w:szCs w:val="24"/>
        </w:rPr>
      </w:pPr>
    </w:p>
    <w:p w14:paraId="3241DBED" w14:textId="77777777" w:rsidR="00806866" w:rsidRDefault="00806866" w:rsidP="00446F0C">
      <w:pPr>
        <w:pStyle w:val="ListParagraph"/>
        <w:ind w:left="0"/>
        <w:jc w:val="both"/>
        <w:rPr>
          <w:rFonts w:ascii="Comic Sans MS" w:hAnsi="Comic Sans MS"/>
          <w:sz w:val="24"/>
          <w:szCs w:val="24"/>
        </w:rPr>
      </w:pPr>
    </w:p>
    <w:p w14:paraId="2084C0ED" w14:textId="77777777" w:rsidR="00806866" w:rsidRDefault="00806866" w:rsidP="00446F0C">
      <w:pPr>
        <w:pStyle w:val="ListParagraph"/>
        <w:ind w:left="0"/>
        <w:jc w:val="both"/>
        <w:rPr>
          <w:rFonts w:ascii="Comic Sans MS" w:hAnsi="Comic Sans MS"/>
          <w:sz w:val="24"/>
          <w:szCs w:val="24"/>
        </w:rPr>
      </w:pPr>
    </w:p>
    <w:p w14:paraId="6F836049" w14:textId="77777777" w:rsidR="00806866" w:rsidRDefault="00806866" w:rsidP="00446F0C">
      <w:pPr>
        <w:pStyle w:val="ListParagraph"/>
        <w:ind w:left="0"/>
        <w:jc w:val="both"/>
        <w:rPr>
          <w:rFonts w:ascii="Comic Sans MS" w:hAnsi="Comic Sans MS"/>
          <w:sz w:val="24"/>
          <w:szCs w:val="24"/>
        </w:rPr>
      </w:pPr>
    </w:p>
    <w:p w14:paraId="29EED8A5" w14:textId="77777777" w:rsidR="00806866" w:rsidRDefault="00806866" w:rsidP="00446F0C">
      <w:pPr>
        <w:pStyle w:val="ListParagraph"/>
        <w:ind w:left="0"/>
        <w:jc w:val="both"/>
        <w:rPr>
          <w:rFonts w:ascii="Comic Sans MS" w:hAnsi="Comic Sans MS"/>
          <w:sz w:val="24"/>
          <w:szCs w:val="24"/>
        </w:rPr>
      </w:pPr>
    </w:p>
    <w:p w14:paraId="1F733481" w14:textId="43C1C833" w:rsidR="00806866" w:rsidRDefault="00806866" w:rsidP="00446F0C">
      <w:pPr>
        <w:pStyle w:val="ListParagraph"/>
        <w:ind w:left="0"/>
        <w:jc w:val="both"/>
        <w:rPr>
          <w:rFonts w:ascii="Comic Sans MS" w:hAnsi="Comic Sans MS"/>
          <w:sz w:val="24"/>
          <w:szCs w:val="24"/>
        </w:rPr>
      </w:pPr>
      <w:r w:rsidRPr="00806866">
        <w:rPr>
          <w:rFonts w:ascii="Comic Sans MS" w:hAnsi="Comic Sans MS"/>
          <w:b/>
          <w:bCs/>
          <w:sz w:val="24"/>
          <w:szCs w:val="24"/>
        </w:rPr>
        <w:t xml:space="preserve">Adding and </w:t>
      </w:r>
      <w:r w:rsidR="00C35A79" w:rsidRPr="00806866">
        <w:rPr>
          <w:rFonts w:ascii="Comic Sans MS" w:hAnsi="Comic Sans MS"/>
          <w:b/>
          <w:bCs/>
          <w:sz w:val="24"/>
          <w:szCs w:val="24"/>
        </w:rPr>
        <w:t>Subtracting</w:t>
      </w:r>
      <w:r>
        <w:rPr>
          <w:rFonts w:ascii="Comic Sans MS" w:hAnsi="Comic Sans MS"/>
          <w:sz w:val="24"/>
          <w:szCs w:val="24"/>
        </w:rPr>
        <w:t xml:space="preserve"> – The value with the fewest number of decimal places going into your calculations determine the number of decimal places you should report in your final answer.</w:t>
      </w:r>
    </w:p>
    <w:p w14:paraId="676A05DC" w14:textId="77777777" w:rsidR="00806866" w:rsidRDefault="00806866" w:rsidP="00446F0C">
      <w:pPr>
        <w:pStyle w:val="ListParagraph"/>
        <w:ind w:left="0"/>
        <w:jc w:val="both"/>
        <w:rPr>
          <w:rFonts w:ascii="Comic Sans MS" w:hAnsi="Comic Sans MS"/>
          <w:sz w:val="24"/>
          <w:szCs w:val="24"/>
        </w:rPr>
      </w:pPr>
    </w:p>
    <w:p w14:paraId="7DA6A346" w14:textId="2BF82F64" w:rsidR="00806866" w:rsidRDefault="00806866" w:rsidP="00446F0C">
      <w:pPr>
        <w:pStyle w:val="ListParagraph"/>
        <w:ind w:left="0"/>
        <w:jc w:val="both"/>
        <w:rPr>
          <w:rFonts w:ascii="Comic Sans MS" w:hAnsi="Comic Sans MS"/>
          <w:sz w:val="24"/>
          <w:szCs w:val="24"/>
        </w:rPr>
      </w:pPr>
      <w:r>
        <w:rPr>
          <w:rFonts w:ascii="Comic Sans MS" w:hAnsi="Comic Sans MS"/>
          <w:sz w:val="24"/>
          <w:szCs w:val="24"/>
        </w:rPr>
        <w:t>Ex.  Determine the total mass of four objects that individually weigh 12.5g, 145.67g, 79.0g and 38.438g.</w:t>
      </w:r>
    </w:p>
    <w:p w14:paraId="755AEC8F" w14:textId="77777777" w:rsidR="00806866" w:rsidRDefault="00806866" w:rsidP="00446F0C">
      <w:pPr>
        <w:pStyle w:val="ListParagraph"/>
        <w:ind w:left="0"/>
        <w:jc w:val="both"/>
        <w:rPr>
          <w:rFonts w:ascii="Comic Sans MS" w:hAnsi="Comic Sans MS"/>
          <w:sz w:val="24"/>
          <w:szCs w:val="24"/>
        </w:rPr>
      </w:pPr>
    </w:p>
    <w:p w14:paraId="69A7E16F" w14:textId="77777777" w:rsidR="00806866" w:rsidRPr="00E43973" w:rsidRDefault="00806866" w:rsidP="00446F0C">
      <w:pPr>
        <w:pStyle w:val="ListParagraph"/>
        <w:ind w:left="0"/>
        <w:jc w:val="both"/>
        <w:rPr>
          <w:rFonts w:ascii="Comic Sans MS" w:hAnsi="Comic Sans MS"/>
          <w:sz w:val="24"/>
          <w:szCs w:val="24"/>
        </w:rPr>
      </w:pPr>
    </w:p>
    <w:sectPr w:rsidR="00806866" w:rsidRPr="00E43973" w:rsidSect="00177833">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FE2425"/>
    <w:multiLevelType w:val="hybridMultilevel"/>
    <w:tmpl w:val="9C7E3A52"/>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88259EB"/>
    <w:multiLevelType w:val="hybridMultilevel"/>
    <w:tmpl w:val="03CC2CB0"/>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69EC6362"/>
    <w:multiLevelType w:val="hybridMultilevel"/>
    <w:tmpl w:val="8CC016B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7F4D71E7"/>
    <w:multiLevelType w:val="hybridMultilevel"/>
    <w:tmpl w:val="E2CC564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51095774">
    <w:abstractNumId w:val="3"/>
  </w:num>
  <w:num w:numId="2" w16cid:durableId="1520974005">
    <w:abstractNumId w:val="0"/>
  </w:num>
  <w:num w:numId="3" w16cid:durableId="1390226075">
    <w:abstractNumId w:val="1"/>
  </w:num>
  <w:num w:numId="4" w16cid:durableId="18133276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973"/>
    <w:rsid w:val="000254CC"/>
    <w:rsid w:val="00177833"/>
    <w:rsid w:val="00446F0C"/>
    <w:rsid w:val="00597DC0"/>
    <w:rsid w:val="006F79C5"/>
    <w:rsid w:val="00752DD8"/>
    <w:rsid w:val="007A179B"/>
    <w:rsid w:val="00806866"/>
    <w:rsid w:val="00C35A79"/>
    <w:rsid w:val="00D00802"/>
    <w:rsid w:val="00D97D2D"/>
    <w:rsid w:val="00E43973"/>
    <w:rsid w:val="00F23E0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60DF6"/>
  <w15:docId w15:val="{F0C21D3D-0A28-431A-AA7B-770C8996B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3973"/>
    <w:pPr>
      <w:ind w:left="720"/>
      <w:contextualSpacing/>
    </w:pPr>
  </w:style>
  <w:style w:type="table" w:styleId="TableGrid">
    <w:name w:val="Table Grid"/>
    <w:basedOn w:val="TableNormal"/>
    <w:uiPriority w:val="39"/>
    <w:rsid w:val="006F79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29AD7-7A72-49FD-8966-D85F2D359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Pitt</dc:creator>
  <cp:keywords/>
  <dc:description/>
  <cp:lastModifiedBy>M Pitt</cp:lastModifiedBy>
  <cp:revision>2</cp:revision>
  <cp:lastPrinted>2024-03-06T19:19:00Z</cp:lastPrinted>
  <dcterms:created xsi:type="dcterms:W3CDTF">2024-03-07T18:10:00Z</dcterms:created>
  <dcterms:modified xsi:type="dcterms:W3CDTF">2024-03-07T18:10:00Z</dcterms:modified>
</cp:coreProperties>
</file>